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4731" w14:textId="77777777" w:rsidR="00CD7860" w:rsidRDefault="007D4EA1">
      <w:r>
        <w:rPr>
          <w:noProof/>
        </w:rPr>
        <w:drawing>
          <wp:anchor distT="0" distB="0" distL="114300" distR="114300" simplePos="0" relativeHeight="251658240" behindDoc="1" locked="0" layoutInCell="1" allowOverlap="1" wp14:anchorId="7B02AB43" wp14:editId="307121AD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98310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7F16E6AF" w14:textId="77777777" w:rsidR="007D4EA1" w:rsidRDefault="007D4EA1"/>
    <w:p w14:paraId="2C9CB725" w14:textId="77777777" w:rsidR="007D4EA1" w:rsidRDefault="007D4EA1" w:rsidP="007D4EA1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132ACBC1" w14:textId="77777777" w:rsidR="007D4EA1" w:rsidRDefault="007D4EA1" w:rsidP="007D4EA1">
      <w:pPr>
        <w:rPr>
          <w:rFonts w:ascii="Garamond" w:hAnsi="Garamond"/>
          <w:sz w:val="28"/>
          <w:szCs w:val="28"/>
        </w:rPr>
      </w:pPr>
    </w:p>
    <w:p w14:paraId="6BD75F43" w14:textId="77777777" w:rsidR="00B70A12" w:rsidRDefault="00B70A12" w:rsidP="007D4EA1">
      <w:pPr>
        <w:rPr>
          <w:rFonts w:ascii="Garamond" w:hAnsi="Garamond"/>
          <w:sz w:val="28"/>
          <w:szCs w:val="28"/>
        </w:rPr>
      </w:pPr>
    </w:p>
    <w:p w14:paraId="406E775D" w14:textId="77777777" w:rsidR="00B70A12" w:rsidRPr="00EA3AE9" w:rsidRDefault="00B70A12" w:rsidP="007D4EA1">
      <w:pPr>
        <w:rPr>
          <w:rFonts w:ascii="Garamond" w:hAnsi="Garamond"/>
        </w:rPr>
      </w:pPr>
    </w:p>
    <w:p w14:paraId="42854530" w14:textId="388A77F0" w:rsidR="007D4EA1" w:rsidRDefault="00EA3AE9" w:rsidP="007D4EA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PRESS RELEASE</w:t>
      </w:r>
    </w:p>
    <w:p w14:paraId="33280F1A" w14:textId="22D814EA" w:rsidR="00EA3AE9" w:rsidRDefault="00EA3AE9" w:rsidP="007D4EA1">
      <w:pPr>
        <w:spacing w:after="0" w:line="240" w:lineRule="auto"/>
        <w:rPr>
          <w:rFonts w:ascii="Garamond" w:hAnsi="Garamond"/>
        </w:rPr>
      </w:pPr>
    </w:p>
    <w:p w14:paraId="0DBC1529" w14:textId="77777777" w:rsidR="00DF0017" w:rsidRPr="00711A92" w:rsidRDefault="00DF0017" w:rsidP="007D4EA1">
      <w:pPr>
        <w:spacing w:after="0" w:line="240" w:lineRule="auto"/>
        <w:rPr>
          <w:rFonts w:ascii="Garamond" w:hAnsi="Garamond"/>
        </w:rPr>
      </w:pPr>
    </w:p>
    <w:p w14:paraId="7106341B" w14:textId="77777777" w:rsidR="00711A92" w:rsidRDefault="00711A92" w:rsidP="00711A9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A0A0A"/>
          <w:kern w:val="36"/>
        </w:rPr>
      </w:pPr>
      <w:r w:rsidRPr="00711A92">
        <w:rPr>
          <w:rFonts w:ascii="Garamond" w:eastAsia="Times New Roman" w:hAnsi="Garamond" w:cs="Times New Roman"/>
          <w:b/>
          <w:bCs/>
          <w:color w:val="0A0A0A"/>
          <w:kern w:val="36"/>
        </w:rPr>
        <w:t>Save the date: UA fundraising campaign launches March 25</w:t>
      </w:r>
    </w:p>
    <w:p w14:paraId="138EF431" w14:textId="77777777" w:rsidR="00711A92" w:rsidRDefault="00711A92" w:rsidP="00711A92">
      <w:pPr>
        <w:spacing w:after="0" w:line="240" w:lineRule="auto"/>
        <w:rPr>
          <w:rFonts w:ascii="Garamond" w:eastAsia="Times New Roman" w:hAnsi="Garamond" w:cs="Times New Roman"/>
          <w:b/>
          <w:bCs/>
          <w:color w:val="0A0A0A"/>
          <w:kern w:val="36"/>
        </w:rPr>
      </w:pPr>
    </w:p>
    <w:p w14:paraId="28986524" w14:textId="1609DDCE" w:rsidR="00711A92" w:rsidRPr="00711A92" w:rsidRDefault="00711A92" w:rsidP="00711A92">
      <w:pPr>
        <w:spacing w:after="0" w:line="240" w:lineRule="auto"/>
        <w:rPr>
          <w:rFonts w:ascii="Garamond" w:hAnsi="Garamond"/>
        </w:rPr>
      </w:pPr>
      <w:r w:rsidRPr="00711A92">
        <w:rPr>
          <w:rFonts w:ascii="Garamond" w:hAnsi="Garamond"/>
        </w:rPr>
        <w:t>March 17, 2021</w:t>
      </w:r>
    </w:p>
    <w:p w14:paraId="639345C9" w14:textId="230D529F" w:rsidR="00EA3AE9" w:rsidRPr="00FF0056" w:rsidRDefault="00FF0056" w:rsidP="00711A92">
      <w:pPr>
        <w:pBdr>
          <w:bottom w:val="single" w:sz="6" w:space="0" w:color="DDDDDD"/>
        </w:pBdr>
        <w:shd w:val="clear" w:color="auto" w:fill="FEFEFE"/>
        <w:spacing w:before="100" w:beforeAutospacing="1" w:after="100" w:afterAutospacing="1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On March 25, the</w:t>
      </w:r>
      <w:r w:rsidR="00EA3AE9" w:rsidRPr="00EA3AE9">
        <w:rPr>
          <w:rFonts w:ascii="Garamond" w:hAnsi="Garamond"/>
        </w:rPr>
        <w:t xml:space="preserve"> University of Alaska</w:t>
      </w:r>
      <w:r>
        <w:rPr>
          <w:rFonts w:ascii="Garamond" w:hAnsi="Garamond"/>
        </w:rPr>
        <w:t xml:space="preserve"> System</w:t>
      </w:r>
      <w:r w:rsidR="00EA3AE9" w:rsidRPr="00EA3AE9">
        <w:rPr>
          <w:rFonts w:ascii="Garamond" w:hAnsi="Garamond"/>
        </w:rPr>
        <w:t xml:space="preserve"> will </w:t>
      </w:r>
      <w:r>
        <w:rPr>
          <w:rFonts w:ascii="Garamond" w:hAnsi="Garamond"/>
        </w:rPr>
        <w:t xml:space="preserve">publicly launch </w:t>
      </w:r>
      <w:r w:rsidR="00AD5061">
        <w:rPr>
          <w:rFonts w:ascii="Garamond" w:hAnsi="Garamond"/>
        </w:rPr>
        <w:t>its</w:t>
      </w:r>
      <w:r>
        <w:rPr>
          <w:rFonts w:ascii="Garamond" w:hAnsi="Garamond"/>
        </w:rPr>
        <w:t xml:space="preserve"> first-ever</w:t>
      </w:r>
      <w:r w:rsidR="00EA3AE9" w:rsidRPr="00EA3AE9">
        <w:rPr>
          <w:rFonts w:ascii="Garamond" w:hAnsi="Garamond"/>
        </w:rPr>
        <w:t xml:space="preserve"> comprehensive philanthropic campaig</w:t>
      </w:r>
      <w:r w:rsidR="00AD5061">
        <w:rPr>
          <w:rFonts w:ascii="Garamond" w:hAnsi="Garamond"/>
        </w:rPr>
        <w:t xml:space="preserve">n. </w:t>
      </w:r>
      <w:r w:rsidR="00EA3AE9" w:rsidRPr="00EA3AE9">
        <w:rPr>
          <w:rFonts w:ascii="Garamond" w:hAnsi="Garamond"/>
        </w:rPr>
        <w:t xml:space="preserve">This campaign is a collaborative effort by UAA, UAF, UAS, and the UA System designed to empower opportunity through education in Alaska. </w:t>
      </w:r>
    </w:p>
    <w:p w14:paraId="2A4A0570" w14:textId="238A3E4A" w:rsidR="00AD5061" w:rsidRDefault="00AD5061" w:rsidP="00EA3AE9">
      <w:pPr>
        <w:rPr>
          <w:rFonts w:ascii="Garamond" w:hAnsi="Garamond"/>
        </w:rPr>
      </w:pPr>
      <w:r>
        <w:rPr>
          <w:rFonts w:ascii="Garamond" w:hAnsi="Garamond"/>
        </w:rPr>
        <w:t xml:space="preserve">This is anticipated to be the largest public fundraising effort in Alaska’s history. The campaign aims to raise $200 million dollars for the University of Alaska. </w:t>
      </w:r>
    </w:p>
    <w:p w14:paraId="23E90F8E" w14:textId="1E65EEE1" w:rsidR="00EA3AE9" w:rsidRPr="00FF0056" w:rsidRDefault="00EA3AE9" w:rsidP="00EA3AE9">
      <w:pPr>
        <w:rPr>
          <w:rFonts w:ascii="Garamond" w:hAnsi="Garamond"/>
        </w:rPr>
      </w:pPr>
      <w:r w:rsidRPr="00FF0056">
        <w:rPr>
          <w:rFonts w:ascii="Garamond" w:hAnsi="Garamond"/>
        </w:rPr>
        <w:t xml:space="preserve">Everyone is welcome to join in the celebration which will begin at </w:t>
      </w:r>
      <w:r w:rsidRPr="00FF0056">
        <w:rPr>
          <w:rFonts w:ascii="Garamond" w:hAnsi="Garamond"/>
          <w:b/>
          <w:bCs/>
        </w:rPr>
        <w:t xml:space="preserve">6 p.m. on Thursday, March 25, 2021. </w:t>
      </w:r>
      <w:r w:rsidRPr="00FF0056">
        <w:rPr>
          <w:rFonts w:ascii="Garamond" w:hAnsi="Garamond"/>
        </w:rPr>
        <w:t>Diane Kaplan,</w:t>
      </w:r>
      <w:r w:rsidR="00AD5061">
        <w:rPr>
          <w:rFonts w:ascii="Garamond" w:hAnsi="Garamond"/>
        </w:rPr>
        <w:t xml:space="preserve"> a donor and</w:t>
      </w:r>
      <w:r w:rsidRPr="00FF0056">
        <w:rPr>
          <w:rFonts w:ascii="Garamond" w:hAnsi="Garamond"/>
        </w:rPr>
        <w:t xml:space="preserve"> President and CEO of the Rasmuson Foundation, will </w:t>
      </w:r>
      <w:r w:rsidR="00AD5061">
        <w:rPr>
          <w:rFonts w:ascii="Garamond" w:hAnsi="Garamond"/>
        </w:rPr>
        <w:t xml:space="preserve">join as host of the virtual event. </w:t>
      </w:r>
    </w:p>
    <w:p w14:paraId="3F0684C4" w14:textId="77777777" w:rsidR="00EA3AE9" w:rsidRPr="00EA3AE9" w:rsidRDefault="00EA3AE9" w:rsidP="00EA3AE9">
      <w:pPr>
        <w:rPr>
          <w:rFonts w:ascii="Garamond" w:hAnsi="Garamond"/>
        </w:rPr>
      </w:pPr>
      <w:r w:rsidRPr="00EA3AE9">
        <w:rPr>
          <w:rFonts w:ascii="Garamond" w:hAnsi="Garamond"/>
        </w:rPr>
        <w:t>All 16 University of Alaska campus communities will be participating and contributing to the campaign priorities that fit within four major theme areas:</w:t>
      </w:r>
    </w:p>
    <w:p w14:paraId="7820264C" w14:textId="77777777" w:rsidR="00EA3AE9" w:rsidRPr="00EA3AE9" w:rsidRDefault="00EA3AE9" w:rsidP="00EA3A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A3AE9">
        <w:rPr>
          <w:rFonts w:ascii="Garamond" w:hAnsi="Garamond"/>
        </w:rPr>
        <w:t>Expand the culture of education in Alaska - increase degree attainment, broad access,</w:t>
      </w:r>
    </w:p>
    <w:p w14:paraId="046A1C50" w14:textId="77777777" w:rsidR="00EA3AE9" w:rsidRPr="00EA3AE9" w:rsidRDefault="00EA3AE9" w:rsidP="00EA3AE9">
      <w:pPr>
        <w:pStyle w:val="ListParagraph"/>
        <w:rPr>
          <w:rFonts w:ascii="Garamond" w:hAnsi="Garamond"/>
        </w:rPr>
      </w:pPr>
      <w:r w:rsidRPr="00EA3AE9">
        <w:rPr>
          <w:rFonts w:ascii="Garamond" w:hAnsi="Garamond"/>
        </w:rPr>
        <w:t>student success, and educational equity</w:t>
      </w:r>
    </w:p>
    <w:p w14:paraId="75CCCF59" w14:textId="77777777" w:rsidR="00EA3AE9" w:rsidRPr="00EA3AE9" w:rsidRDefault="00EA3AE9" w:rsidP="00EA3A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A3AE9">
        <w:rPr>
          <w:rFonts w:ascii="Garamond" w:hAnsi="Garamond"/>
        </w:rPr>
        <w:t>Provide Alaska’s skilled workforce</w:t>
      </w:r>
    </w:p>
    <w:p w14:paraId="4D3B8291" w14:textId="77777777" w:rsidR="00EA3AE9" w:rsidRPr="00EA3AE9" w:rsidRDefault="00EA3AE9" w:rsidP="00EA3A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A3AE9">
        <w:rPr>
          <w:rFonts w:ascii="Garamond" w:hAnsi="Garamond"/>
        </w:rPr>
        <w:t>Grow UA’s world class research by leading research relevant to Alaska and to the arctic region</w:t>
      </w:r>
    </w:p>
    <w:p w14:paraId="7F0CCA9D" w14:textId="5DD75200" w:rsidR="00EA3AE9" w:rsidRPr="00AD5061" w:rsidRDefault="00EA3AE9" w:rsidP="00EA3A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D5061">
        <w:rPr>
          <w:rFonts w:ascii="Garamond" w:hAnsi="Garamond"/>
        </w:rPr>
        <w:t>Contribute to a more diversified economy by expanding Alaska’s knowledge base</w:t>
      </w:r>
    </w:p>
    <w:p w14:paraId="17FF33BB" w14:textId="02EFD22A" w:rsidR="00EA3AE9" w:rsidRDefault="00EA3AE9" w:rsidP="00EA3AE9">
      <w:pPr>
        <w:rPr>
          <w:rStyle w:val="Strong"/>
          <w:rFonts w:ascii="Garamond" w:hAnsi="Garamond" w:cs="Arial"/>
          <w:shd w:val="clear" w:color="auto" w:fill="FEFEFE"/>
        </w:rPr>
      </w:pPr>
      <w:r w:rsidRPr="00AD5061">
        <w:rPr>
          <w:rFonts w:ascii="Garamond" w:hAnsi="Garamond"/>
        </w:rPr>
        <w:t xml:space="preserve">This is an exciting moment in the history of the university system and Alaska. </w:t>
      </w:r>
      <w:hyperlink r:id="rId8" w:history="1">
        <w:r w:rsidR="00AD5061" w:rsidRPr="00065597">
          <w:rPr>
            <w:rStyle w:val="Hyperlink"/>
            <w:rFonts w:ascii="Garamond" w:hAnsi="Garamond" w:cs="Arial"/>
          </w:rPr>
          <w:t xml:space="preserve">RSVP </w:t>
        </w:r>
        <w:r w:rsidR="00065597" w:rsidRPr="00065597">
          <w:rPr>
            <w:rStyle w:val="Hyperlink"/>
            <w:rFonts w:ascii="Garamond" w:hAnsi="Garamond" w:cs="Arial"/>
          </w:rPr>
          <w:t>here</w:t>
        </w:r>
        <w:r w:rsidR="00065597" w:rsidRPr="00065597">
          <w:rPr>
            <w:rStyle w:val="Hyperlink"/>
            <w:rFonts w:ascii="Garamond" w:hAnsi="Garamond" w:cs="Arial"/>
          </w:rPr>
          <w:t xml:space="preserve"> </w:t>
        </w:r>
        <w:r w:rsidR="00AD5061" w:rsidRPr="00065597">
          <w:rPr>
            <w:rStyle w:val="Hyperlink"/>
            <w:rFonts w:ascii="Garamond" w:hAnsi="Garamond" w:cs="Arial"/>
          </w:rPr>
          <w:t>for the virtual campaign launch</w:t>
        </w:r>
        <w:r w:rsidR="00065597" w:rsidRPr="00065597">
          <w:rPr>
            <w:rStyle w:val="Hyperlink"/>
            <w:rFonts w:ascii="Garamond" w:hAnsi="Garamond" w:cs="Arial"/>
            <w:shd w:val="clear" w:color="auto" w:fill="FEFEFE"/>
          </w:rPr>
          <w:t>.</w:t>
        </w:r>
      </w:hyperlink>
      <w:r w:rsidR="00065597">
        <w:rPr>
          <w:rStyle w:val="Strong"/>
          <w:rFonts w:ascii="Garamond" w:hAnsi="Garamond" w:cs="Arial"/>
          <w:shd w:val="clear" w:color="auto" w:fill="FEFEFE"/>
        </w:rPr>
        <w:t xml:space="preserve"> </w:t>
      </w:r>
    </w:p>
    <w:p w14:paraId="0E15D961" w14:textId="2F2ACCCA" w:rsidR="00EA3AE9" w:rsidRPr="00EA3AE9" w:rsidRDefault="00EA3AE9" w:rsidP="00EA3AE9">
      <w:pPr>
        <w:jc w:val="center"/>
        <w:rPr>
          <w:rFonts w:ascii="Garamond" w:hAnsi="Garamond"/>
        </w:rPr>
      </w:pPr>
      <w:r w:rsidRPr="00EA3AE9">
        <w:rPr>
          <w:rFonts w:ascii="Garamond" w:hAnsi="Garamond"/>
        </w:rPr>
        <w:t xml:space="preserve">Please visit </w:t>
      </w:r>
      <w:hyperlink r:id="rId9" w:history="1">
        <w:r w:rsidRPr="00EA3AE9">
          <w:rPr>
            <w:rStyle w:val="Hyperlink"/>
            <w:rFonts w:ascii="Garamond" w:hAnsi="Garamond"/>
          </w:rPr>
          <w:t>www.uacampaign.com</w:t>
        </w:r>
      </w:hyperlink>
      <w:r w:rsidRPr="00EA3AE9">
        <w:rPr>
          <w:rFonts w:ascii="Garamond" w:hAnsi="Garamond"/>
        </w:rPr>
        <w:t xml:space="preserve"> for more information or contact Tlisa Northcutt at </w:t>
      </w:r>
      <w:hyperlink r:id="rId10" w:history="1">
        <w:r w:rsidRPr="00EA3AE9">
          <w:rPr>
            <w:rStyle w:val="Hyperlink"/>
            <w:rFonts w:ascii="Garamond" w:hAnsi="Garamond"/>
          </w:rPr>
          <w:t>tanorthcutt@alaska.edu</w:t>
        </w:r>
      </w:hyperlink>
      <w:r>
        <w:rPr>
          <w:rFonts w:ascii="Garamond" w:hAnsi="Garamond"/>
        </w:rPr>
        <w:t xml:space="preserve"> or 907-786-1211.</w:t>
      </w:r>
    </w:p>
    <w:p w14:paraId="0F3EE003" w14:textId="77777777" w:rsidR="00B12B86" w:rsidRDefault="00B12B86" w:rsidP="007D4EA1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A247DB9" w14:textId="77777777" w:rsidR="00B12B86" w:rsidRDefault="00B12B86" w:rsidP="007D4EA1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4F8099B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A9572A0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25B2C81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EC73C89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C6A2E5C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0814A0E" w14:textId="77777777" w:rsidR="00B12B86" w:rsidRDefault="00B12B86" w:rsidP="00B12B86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B12B86" w:rsidSect="006B1B18">
      <w:footerReference w:type="default" r:id="rId11"/>
      <w:pgSz w:w="12240" w:h="15840"/>
      <w:pgMar w:top="900" w:right="1440" w:bottom="1440" w:left="1440" w:header="720" w:footer="882" w:gutter="0"/>
      <w:pgBorders w:offsetFrom="page">
        <w:top w:val="single" w:sz="36" w:space="24" w:color="235183"/>
        <w:left w:val="single" w:sz="36" w:space="24" w:color="235183"/>
        <w:bottom w:val="single" w:sz="36" w:space="24" w:color="235183"/>
        <w:right w:val="single" w:sz="36" w:space="24" w:color="23518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4617" w14:textId="77777777" w:rsidR="005456AE" w:rsidRDefault="005456AE" w:rsidP="00B70A12">
      <w:pPr>
        <w:spacing w:after="0" w:line="240" w:lineRule="auto"/>
      </w:pPr>
      <w:r>
        <w:separator/>
      </w:r>
    </w:p>
  </w:endnote>
  <w:endnote w:type="continuationSeparator" w:id="0">
    <w:p w14:paraId="4B78F35E" w14:textId="77777777" w:rsidR="005456AE" w:rsidRDefault="005456AE" w:rsidP="00B7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6DC9" w14:textId="77777777" w:rsidR="0011198D" w:rsidRDefault="00B70A12" w:rsidP="00B70A12">
    <w:pPr>
      <w:pStyle w:val="Footer"/>
      <w:jc w:val="center"/>
      <w:rPr>
        <w:rFonts w:ascii="Garamond" w:hAnsi="Garamond"/>
        <w:sz w:val="26"/>
        <w:szCs w:val="26"/>
      </w:rPr>
    </w:pPr>
    <w:r w:rsidRPr="00B70A12">
      <w:rPr>
        <w:rFonts w:ascii="Garamond" w:hAnsi="Garamond"/>
        <w:sz w:val="26"/>
        <w:szCs w:val="26"/>
      </w:rPr>
      <w:t>University of Alaska Foundation | 1815 Bragaw, Suite 206</w:t>
    </w:r>
    <w:r>
      <w:rPr>
        <w:rFonts w:ascii="Garamond" w:hAnsi="Garamond"/>
        <w:sz w:val="26"/>
        <w:szCs w:val="26"/>
      </w:rPr>
      <w:t xml:space="preserve"> | </w:t>
    </w:r>
    <w:r w:rsidRPr="00B70A12">
      <w:rPr>
        <w:rFonts w:ascii="Garamond" w:hAnsi="Garamond"/>
        <w:sz w:val="26"/>
        <w:szCs w:val="26"/>
      </w:rPr>
      <w:t>Anchorage, Alaska 99508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AB19" w14:textId="77777777" w:rsidR="005456AE" w:rsidRDefault="005456AE" w:rsidP="00B70A12">
      <w:pPr>
        <w:spacing w:after="0" w:line="240" w:lineRule="auto"/>
      </w:pPr>
      <w:r>
        <w:separator/>
      </w:r>
    </w:p>
  </w:footnote>
  <w:footnote w:type="continuationSeparator" w:id="0">
    <w:p w14:paraId="023B9CE7" w14:textId="77777777" w:rsidR="005456AE" w:rsidRDefault="005456AE" w:rsidP="00B7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6F6E"/>
    <w:multiLevelType w:val="hybridMultilevel"/>
    <w:tmpl w:val="1FC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6603"/>
    <w:multiLevelType w:val="hybridMultilevel"/>
    <w:tmpl w:val="4CF49AA8"/>
    <w:lvl w:ilvl="0" w:tplc="CA1AD6DC">
      <w:start w:val="916"/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E9"/>
    <w:rsid w:val="00022CA7"/>
    <w:rsid w:val="00034591"/>
    <w:rsid w:val="00065597"/>
    <w:rsid w:val="0011198D"/>
    <w:rsid w:val="002D362F"/>
    <w:rsid w:val="005456AE"/>
    <w:rsid w:val="00550CC1"/>
    <w:rsid w:val="00656843"/>
    <w:rsid w:val="006B1B18"/>
    <w:rsid w:val="00711A92"/>
    <w:rsid w:val="007D4EA1"/>
    <w:rsid w:val="007E4F0D"/>
    <w:rsid w:val="008218E9"/>
    <w:rsid w:val="009B76B1"/>
    <w:rsid w:val="00A412C4"/>
    <w:rsid w:val="00A57617"/>
    <w:rsid w:val="00AD5061"/>
    <w:rsid w:val="00B12B86"/>
    <w:rsid w:val="00B51281"/>
    <w:rsid w:val="00B70A12"/>
    <w:rsid w:val="00C12BDC"/>
    <w:rsid w:val="00CD7860"/>
    <w:rsid w:val="00DF0017"/>
    <w:rsid w:val="00E043CC"/>
    <w:rsid w:val="00EA3AE9"/>
    <w:rsid w:val="00EC6DBD"/>
    <w:rsid w:val="00F079BC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1619"/>
  <w15:chartTrackingRefBased/>
  <w15:docId w15:val="{4A92E375-CC5B-4C26-8619-22F413D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12"/>
  </w:style>
  <w:style w:type="paragraph" w:styleId="Footer">
    <w:name w:val="footer"/>
    <w:basedOn w:val="Normal"/>
    <w:link w:val="FooterChar"/>
    <w:uiPriority w:val="99"/>
    <w:unhideWhenUsed/>
    <w:rsid w:val="00B7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12"/>
  </w:style>
  <w:style w:type="character" w:styleId="Hyperlink">
    <w:name w:val="Hyperlink"/>
    <w:basedOn w:val="DefaultParagraphFont"/>
    <w:uiPriority w:val="99"/>
    <w:unhideWhenUsed/>
    <w:rsid w:val="00B70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A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1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F00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5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PV5F7YBfFH3LOY5QaNmOYaBm_1OvyTTdCJ6kIXnvhxZm-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northcutt@alask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campaig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rrones\Downloads\Press%20Releas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(1)</Template>
  <TotalTime>45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mterrones</dc:creator>
  <cp:keywords/>
  <dc:description/>
  <cp:lastModifiedBy>Monica Terrones Vargas</cp:lastModifiedBy>
  <cp:revision>4</cp:revision>
  <cp:lastPrinted>2021-02-03T05:47:00Z</cp:lastPrinted>
  <dcterms:created xsi:type="dcterms:W3CDTF">2021-03-17T17:34:00Z</dcterms:created>
  <dcterms:modified xsi:type="dcterms:W3CDTF">2021-03-17T22:04:00Z</dcterms:modified>
</cp:coreProperties>
</file>