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9062E" w14:textId="77777777" w:rsidR="00FA6EE1" w:rsidRDefault="00FA6EE1" w:rsidP="00FA6EE1">
      <w:pPr>
        <w:pStyle w:val="Heading1"/>
        <w:ind w:right="432"/>
        <w:rPr>
          <w:rFonts w:ascii="Times New Roman" w:hAnsi="Times New Roman" w:cs="Times New Roman"/>
          <w:sz w:val="32"/>
        </w:rPr>
      </w:pPr>
    </w:p>
    <w:p w14:paraId="3639B370" w14:textId="77777777" w:rsidR="001A3797" w:rsidRDefault="001A3797" w:rsidP="00FA6EE1">
      <w:pPr>
        <w:pStyle w:val="Heading1"/>
        <w:ind w:right="432"/>
        <w:rPr>
          <w:rFonts w:ascii="Times New Roman" w:hAnsi="Times New Roman" w:cs="Times New Roman"/>
          <w:sz w:val="32"/>
        </w:rPr>
      </w:pPr>
    </w:p>
    <w:p w14:paraId="17356A82" w14:textId="59088095" w:rsidR="009F12EA" w:rsidRPr="00D67918" w:rsidRDefault="004D40DB" w:rsidP="00FA6EE1">
      <w:pPr>
        <w:pStyle w:val="Heading1"/>
        <w:ind w:right="432"/>
        <w:rPr>
          <w:color w:val="0070C0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Why and </w:t>
      </w:r>
      <w:r w:rsidR="00E63190" w:rsidRPr="00917753">
        <w:rPr>
          <w:rFonts w:ascii="Times New Roman" w:hAnsi="Times New Roman" w:cs="Times New Roman"/>
          <w:sz w:val="32"/>
        </w:rPr>
        <w:t xml:space="preserve">How to </w:t>
      </w:r>
      <w:r w:rsidR="00917753" w:rsidRPr="00917753">
        <w:rPr>
          <w:rFonts w:ascii="Times New Roman" w:hAnsi="Times New Roman" w:cs="Times New Roman"/>
          <w:sz w:val="32"/>
        </w:rPr>
        <w:t>Authenticate with UA’s</w:t>
      </w:r>
      <w:r w:rsidR="00E63190" w:rsidRPr="00917753">
        <w:rPr>
          <w:rFonts w:ascii="Times New Roman" w:hAnsi="Times New Roman" w:cs="Times New Roman"/>
          <w:sz w:val="32"/>
        </w:rPr>
        <w:t xml:space="preserve"> Zoom</w:t>
      </w:r>
      <w:bookmarkStart w:id="1" w:name="_Hlk33529124"/>
      <w:r w:rsidR="00917753" w:rsidRPr="00917753">
        <w:rPr>
          <w:rFonts w:ascii="Times New Roman" w:hAnsi="Times New Roman" w:cs="Times New Roman"/>
          <w:sz w:val="32"/>
        </w:rPr>
        <w:t xml:space="preserve"> Servic</w:t>
      </w:r>
      <w:r w:rsidR="00A2616A">
        <w:rPr>
          <w:rFonts w:ascii="Times New Roman" w:hAnsi="Times New Roman" w:cs="Times New Roman"/>
          <w:sz w:val="32"/>
        </w:rPr>
        <w:t>e</w:t>
      </w:r>
      <w:bookmarkEnd w:id="1"/>
    </w:p>
    <w:p w14:paraId="516941A4" w14:textId="4E081967" w:rsidR="00A2616A" w:rsidRPr="00A2616A" w:rsidRDefault="00A2616A" w:rsidP="00A2616A">
      <w:pPr>
        <w:pStyle w:val="Heading3"/>
      </w:pPr>
      <w:r w:rsidRPr="00A2616A">
        <w:t>Why Authenticate, and what is it?</w:t>
      </w:r>
    </w:p>
    <w:p w14:paraId="703BD2B0" w14:textId="6FD820A5" w:rsidR="004D40DB" w:rsidRPr="009F12EA" w:rsidRDefault="00917753" w:rsidP="00917753">
      <w:pPr>
        <w:widowControl/>
        <w:spacing w:after="0"/>
        <w:rPr>
          <w:szCs w:val="22"/>
        </w:rPr>
      </w:pPr>
      <w:r w:rsidRPr="009F12EA">
        <w:rPr>
          <w:szCs w:val="22"/>
        </w:rPr>
        <w:t>Authenticating is simply signing in. To get the most out of your Zoom meetings, OIT highly encourages users to sign into your UA Zoom account for two main reasons: Functionality and Security. </w:t>
      </w:r>
    </w:p>
    <w:p w14:paraId="5EBF8B47" w14:textId="754F0EE9" w:rsidR="004D40DB" w:rsidRPr="009F12EA" w:rsidRDefault="004D40DB" w:rsidP="00917753">
      <w:pPr>
        <w:widowControl/>
        <w:spacing w:after="0"/>
        <w:rPr>
          <w:szCs w:val="22"/>
        </w:rPr>
      </w:pPr>
    </w:p>
    <w:p w14:paraId="44761661" w14:textId="2D88986E" w:rsidR="004D40DB" w:rsidRPr="009F12EA" w:rsidRDefault="009F12EA" w:rsidP="009F12EA">
      <w:pPr>
        <w:widowControl/>
        <w:spacing w:after="0"/>
        <w:rPr>
          <w:szCs w:val="22"/>
        </w:rPr>
      </w:pPr>
      <w:r>
        <w:rPr>
          <w:szCs w:val="22"/>
        </w:rPr>
        <w:t>Authenticating on Zoom</w:t>
      </w:r>
      <w:r w:rsidR="004D40DB" w:rsidRPr="009F12EA">
        <w:rPr>
          <w:szCs w:val="22"/>
        </w:rPr>
        <w:t xml:space="preserve"> before a meeting that you are hosting</w:t>
      </w:r>
      <w:r>
        <w:rPr>
          <w:szCs w:val="22"/>
        </w:rPr>
        <w:t>,</w:t>
      </w:r>
      <w:r w:rsidR="004D40DB" w:rsidRPr="009F12EA">
        <w:rPr>
          <w:szCs w:val="22"/>
        </w:rPr>
        <w:t xml:space="preserve"> will mean</w:t>
      </w:r>
      <w:r w:rsidRPr="009F12EA">
        <w:rPr>
          <w:szCs w:val="22"/>
        </w:rPr>
        <w:t xml:space="preserve"> that you will </w:t>
      </w:r>
      <w:r w:rsidR="004D40DB" w:rsidRPr="009F12EA">
        <w:t xml:space="preserve">always have your Host </w:t>
      </w:r>
      <w:r w:rsidR="00D67918">
        <w:t>controls</w:t>
      </w:r>
      <w:r w:rsidR="004D40DB" w:rsidRPr="009F12EA">
        <w:t>:</w:t>
      </w:r>
    </w:p>
    <w:p w14:paraId="0AF25A00" w14:textId="5D861288" w:rsidR="004D40DB" w:rsidRPr="009F12EA" w:rsidRDefault="004D40DB" w:rsidP="009F12EA">
      <w:pPr>
        <w:pStyle w:val="ListParagraph"/>
        <w:numPr>
          <w:ilvl w:val="0"/>
          <w:numId w:val="7"/>
        </w:numPr>
        <w:spacing w:after="0"/>
      </w:pPr>
      <w:r w:rsidRPr="009F12EA">
        <w:t xml:space="preserve">Security settings (lock a meeting, allow/disallow sharing, turn on/off waiting room, </w:t>
      </w:r>
      <w:proofErr w:type="spellStart"/>
      <w:r w:rsidRPr="009F12EA">
        <w:t>etc</w:t>
      </w:r>
      <w:proofErr w:type="spellEnd"/>
      <w:r w:rsidRPr="009F12EA">
        <w:t>)</w:t>
      </w:r>
    </w:p>
    <w:p w14:paraId="2FDF10B5" w14:textId="2CFD37AE" w:rsidR="004D40DB" w:rsidRPr="009F12EA" w:rsidRDefault="004D40DB" w:rsidP="009F12EA">
      <w:pPr>
        <w:pStyle w:val="ListParagraph"/>
        <w:numPr>
          <w:ilvl w:val="0"/>
          <w:numId w:val="7"/>
        </w:numPr>
        <w:spacing w:after="0"/>
      </w:pPr>
      <w:r w:rsidRPr="009F12EA">
        <w:t>Ability to start/pause/stop recording</w:t>
      </w:r>
    </w:p>
    <w:p w14:paraId="0FC62118" w14:textId="28113D3C" w:rsidR="004D40DB" w:rsidRPr="009F12EA" w:rsidRDefault="004D40DB" w:rsidP="009F12EA">
      <w:pPr>
        <w:pStyle w:val="ListParagraph"/>
        <w:numPr>
          <w:ilvl w:val="0"/>
          <w:numId w:val="7"/>
        </w:numPr>
        <w:spacing w:after="0"/>
      </w:pPr>
      <w:r w:rsidRPr="009F12EA">
        <w:t>Manage participants, and invite room systems</w:t>
      </w:r>
    </w:p>
    <w:p w14:paraId="61A7B798" w14:textId="1D8229E6" w:rsidR="004D40DB" w:rsidRDefault="004D40DB" w:rsidP="009F12EA">
      <w:pPr>
        <w:pStyle w:val="ListParagraph"/>
        <w:numPr>
          <w:ilvl w:val="0"/>
          <w:numId w:val="7"/>
        </w:numPr>
        <w:spacing w:after="0"/>
      </w:pPr>
      <w:r w:rsidRPr="009F12EA">
        <w:t>If you have set a Zoom profile picture, and you have your camera</w:t>
      </w:r>
      <w:r w:rsidR="009F12EA" w:rsidRPr="009F12EA">
        <w:t xml:space="preserve"> off, your picture will show instead of just your name.</w:t>
      </w:r>
    </w:p>
    <w:p w14:paraId="258E1833" w14:textId="4A30B098" w:rsidR="00E55D31" w:rsidRDefault="00E55D31" w:rsidP="009F12EA">
      <w:pPr>
        <w:pStyle w:val="ListParagraph"/>
        <w:numPr>
          <w:ilvl w:val="0"/>
          <w:numId w:val="7"/>
        </w:numPr>
        <w:spacing w:after="0"/>
      </w:pPr>
      <w:r>
        <w:t xml:space="preserve">Additionally, your scheduled meeting will run for its full scheduled time, or until you end it, instead of the </w:t>
      </w:r>
      <w:proofErr w:type="gramStart"/>
      <w:r>
        <w:t>45 minute</w:t>
      </w:r>
      <w:proofErr w:type="gramEnd"/>
      <w:r>
        <w:t xml:space="preserve"> time allowed for “all-guest” ad hoc meetings.</w:t>
      </w:r>
    </w:p>
    <w:p w14:paraId="18C8FE55" w14:textId="09B95AD6" w:rsidR="009F12EA" w:rsidRDefault="009F12EA" w:rsidP="009F12EA">
      <w:pPr>
        <w:spacing w:after="0"/>
      </w:pPr>
      <w:r>
        <w:t>Authenticating on Zoom before joining a meeting that you are a participant in, will mean:</w:t>
      </w:r>
    </w:p>
    <w:p w14:paraId="26DE88AE" w14:textId="3ABC461C" w:rsidR="009F12EA" w:rsidRDefault="009F12EA" w:rsidP="009F12EA">
      <w:pPr>
        <w:pStyle w:val="ListParagraph"/>
        <w:numPr>
          <w:ilvl w:val="0"/>
          <w:numId w:val="8"/>
        </w:numPr>
        <w:spacing w:after="0"/>
      </w:pPr>
      <w:r>
        <w:t>You will join the meeting as a</w:t>
      </w:r>
      <w:r w:rsidR="00E55D31">
        <w:t xml:space="preserve">n </w:t>
      </w:r>
      <w:r w:rsidR="00D67918">
        <w:t xml:space="preserve">internal participant </w:t>
      </w:r>
      <w:r>
        <w:t>and not a Guest</w:t>
      </w:r>
      <w:r w:rsidR="00E55D31">
        <w:t xml:space="preserve"> participant</w:t>
      </w:r>
    </w:p>
    <w:p w14:paraId="2913448F" w14:textId="3D023460" w:rsidR="00D67918" w:rsidRDefault="00D67918" w:rsidP="00D67918">
      <w:pPr>
        <w:pStyle w:val="ListParagraph"/>
        <w:numPr>
          <w:ilvl w:val="0"/>
          <w:numId w:val="8"/>
        </w:numPr>
        <w:spacing w:after="0"/>
      </w:pPr>
      <w:r w:rsidRPr="009F12EA">
        <w:t>If you have set a Zoom profile picture, and you have your camera off, your picture will show instead of just your name.</w:t>
      </w:r>
      <w:r>
        <w:t xml:space="preserve"> </w:t>
      </w:r>
    </w:p>
    <w:p w14:paraId="3E21EB0C" w14:textId="7557A8AB" w:rsidR="009F12EA" w:rsidRDefault="009F12EA" w:rsidP="009F12EA">
      <w:pPr>
        <w:pStyle w:val="ListParagraph"/>
        <w:numPr>
          <w:ilvl w:val="0"/>
          <w:numId w:val="8"/>
        </w:numPr>
        <w:spacing w:after="0"/>
      </w:pPr>
      <w:r>
        <w:t>If the Host has enabled a Waiting Room</w:t>
      </w:r>
      <w:r w:rsidR="00D67918">
        <w:t>, for</w:t>
      </w:r>
      <w:r>
        <w:t xml:space="preserve"> Guests</w:t>
      </w:r>
      <w:r w:rsidR="00D67918">
        <w:t xml:space="preserve"> only</w:t>
      </w:r>
      <w:r>
        <w:t>, you will be allowed directly into the meeting</w:t>
      </w:r>
      <w:r w:rsidR="00D67918">
        <w:t>, without having to wait for the Host, in the Waiting Room.</w:t>
      </w:r>
    </w:p>
    <w:p w14:paraId="646BCD85" w14:textId="1F1684ED" w:rsidR="001A3797" w:rsidRDefault="00D67918" w:rsidP="00D67918">
      <w:pPr>
        <w:pStyle w:val="ListParagraph"/>
        <w:numPr>
          <w:ilvl w:val="1"/>
          <w:numId w:val="8"/>
        </w:numPr>
        <w:spacing w:after="0"/>
      </w:pPr>
      <w:r>
        <w:t>Note: If the Host has enabled a Waiting Room for All Participants, you will be put into the waiting room until allowed into the meeting by the Host.</w:t>
      </w:r>
    </w:p>
    <w:p w14:paraId="6962403E" w14:textId="77777777" w:rsidR="00D67918" w:rsidRDefault="00D67918" w:rsidP="00D67918">
      <w:pPr>
        <w:spacing w:after="0"/>
      </w:pPr>
    </w:p>
    <w:p w14:paraId="22BE3A9E" w14:textId="4558CDE0" w:rsidR="00D67918" w:rsidRDefault="00D67918" w:rsidP="00D67918">
      <w:pPr>
        <w:spacing w:after="0"/>
      </w:pPr>
      <w:r>
        <w:t xml:space="preserve">Settings related to Authentication, </w:t>
      </w:r>
      <w:r w:rsidR="00E55D31">
        <w:t>to</w:t>
      </w:r>
      <w:r>
        <w:t xml:space="preserve"> mak</w:t>
      </w:r>
      <w:r w:rsidR="00E55D31">
        <w:t>e</w:t>
      </w:r>
      <w:r>
        <w:t xml:space="preserve"> your meetings more secure:</w:t>
      </w:r>
    </w:p>
    <w:p w14:paraId="38BF7FCD" w14:textId="1697BFD0" w:rsidR="00D67918" w:rsidRDefault="00D67918" w:rsidP="00D67918">
      <w:pPr>
        <w:pStyle w:val="ListParagraph"/>
        <w:numPr>
          <w:ilvl w:val="0"/>
          <w:numId w:val="9"/>
        </w:numPr>
        <w:spacing w:after="0"/>
      </w:pPr>
      <w:r>
        <w:t>“Schedule Meeting” settings</w:t>
      </w:r>
      <w:r w:rsidR="00E55D31">
        <w:t>:</w:t>
      </w:r>
      <w:r>
        <w:t xml:space="preserve"> there is an option for making your meetings only allow authenticated users</w:t>
      </w:r>
    </w:p>
    <w:p w14:paraId="287C1E3A" w14:textId="3E8DBEC5" w:rsidR="00E55D31" w:rsidRDefault="00E55D31" w:rsidP="00FA6EE1">
      <w:pPr>
        <w:pStyle w:val="ListParagraph"/>
        <w:spacing w:after="0"/>
        <w:ind w:left="0"/>
      </w:pPr>
      <w:r>
        <w:rPr>
          <w:noProof/>
        </w:rPr>
        <w:drawing>
          <wp:inline distT="0" distB="0" distL="0" distR="0" wp14:anchorId="6DD4A32C" wp14:editId="5398773E">
            <wp:extent cx="7132320" cy="845820"/>
            <wp:effectExtent l="133350" t="114300" r="144780" b="1638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thenticated-User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845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555DA1">
        <w:br w:type="page"/>
      </w:r>
    </w:p>
    <w:p w14:paraId="7B31DD63" w14:textId="2315814E" w:rsidR="00D67918" w:rsidRDefault="00E55D31" w:rsidP="00D67918">
      <w:pPr>
        <w:pStyle w:val="ListParagraph"/>
        <w:numPr>
          <w:ilvl w:val="0"/>
          <w:numId w:val="9"/>
        </w:numPr>
        <w:spacing w:after="0"/>
      </w:pPr>
      <w:r>
        <w:lastRenderedPageBreak/>
        <w:t xml:space="preserve">“In Meeting (Advanced)” settings: there is an option for having a Waiting Room that only stops Guests (non-authenticated users), while allowing authenticated users direct access into the meeting. </w:t>
      </w:r>
    </w:p>
    <w:p w14:paraId="483D37C5" w14:textId="49F703C3" w:rsidR="001A3797" w:rsidRDefault="00E55D31" w:rsidP="00E55D31">
      <w:pPr>
        <w:spacing w:after="0"/>
      </w:pPr>
      <w:r>
        <w:rPr>
          <w:noProof/>
        </w:rPr>
        <w:drawing>
          <wp:inline distT="0" distB="0" distL="0" distR="0" wp14:anchorId="31FA2FA7" wp14:editId="2CE76FB9">
            <wp:extent cx="7132320" cy="1520825"/>
            <wp:effectExtent l="152400" t="152400" r="354330" b="3651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iting-Room-Guest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152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4DF624E" w14:textId="77777777" w:rsidR="001A3797" w:rsidRPr="009F12EA" w:rsidRDefault="001A3797" w:rsidP="00E55D31">
      <w:pPr>
        <w:spacing w:after="0"/>
      </w:pPr>
    </w:p>
    <w:p w14:paraId="5504CF7E" w14:textId="71381A59" w:rsidR="00917753" w:rsidRPr="00555DA1" w:rsidRDefault="00D67918" w:rsidP="00555DA1">
      <w:pPr>
        <w:pStyle w:val="Heading3"/>
      </w:pPr>
      <w:r w:rsidRPr="00555DA1">
        <w:t>How to Authenticate?</w:t>
      </w:r>
    </w:p>
    <w:p w14:paraId="3498FB6D" w14:textId="66D1E66F" w:rsidR="00917753" w:rsidRPr="00917753" w:rsidRDefault="00917753" w:rsidP="00917753">
      <w:pPr>
        <w:widowControl/>
        <w:spacing w:after="0"/>
      </w:pPr>
      <w:r w:rsidRPr="00917753">
        <w:rPr>
          <w:color w:val="000000"/>
          <w:szCs w:val="22"/>
        </w:rPr>
        <w:t xml:space="preserve">There are two easy ways to Authenticate, on the web-portal, and in the Zoom App. Either way works fine, and there </w:t>
      </w:r>
      <w:r w:rsidRPr="00917753">
        <w:rPr>
          <w:color w:val="000000"/>
        </w:rPr>
        <w:t>is some overlap in the steps on a computer (</w:t>
      </w:r>
      <w:r w:rsidR="00236288">
        <w:rPr>
          <w:color w:val="000000"/>
        </w:rPr>
        <w:t xml:space="preserve">PC/Mac </w:t>
      </w:r>
      <w:r w:rsidRPr="00917753">
        <w:rPr>
          <w:color w:val="000000"/>
        </w:rPr>
        <w:t>desktops</w:t>
      </w:r>
      <w:r w:rsidR="00236288">
        <w:rPr>
          <w:color w:val="000000"/>
        </w:rPr>
        <w:t>,</w:t>
      </w:r>
      <w:r w:rsidRPr="00917753">
        <w:rPr>
          <w:color w:val="000000"/>
        </w:rPr>
        <w:t xml:space="preserve"> and laptops).</w:t>
      </w:r>
    </w:p>
    <w:p w14:paraId="6BF25897" w14:textId="77777777" w:rsidR="00917753" w:rsidRPr="00917753" w:rsidRDefault="00917753" w:rsidP="00917753">
      <w:pPr>
        <w:widowControl/>
        <w:spacing w:after="0" w:line="276" w:lineRule="auto"/>
      </w:pPr>
    </w:p>
    <w:p w14:paraId="0EBADECB" w14:textId="22472BB6" w:rsidR="00917753" w:rsidRPr="00236288" w:rsidRDefault="00917753" w:rsidP="00917753">
      <w:pPr>
        <w:widowControl/>
        <w:spacing w:after="0" w:line="276" w:lineRule="auto"/>
      </w:pPr>
      <w:r w:rsidRPr="00236288">
        <w:t xml:space="preserve">Authenticate </w:t>
      </w:r>
      <w:r w:rsidR="00236288">
        <w:t>with</w:t>
      </w:r>
      <w:r w:rsidRPr="00236288">
        <w:t xml:space="preserve"> Web-portal (</w:t>
      </w:r>
      <w:r w:rsidR="00236288">
        <w:t xml:space="preserve">PC/Mac desktops, and </w:t>
      </w:r>
      <w:r w:rsidRPr="00236288">
        <w:t>laptop</w:t>
      </w:r>
      <w:r w:rsidR="00236288">
        <w:t>s</w:t>
      </w:r>
      <w:r w:rsidRPr="00236288">
        <w:t>):</w:t>
      </w:r>
    </w:p>
    <w:p w14:paraId="68F3288B" w14:textId="4C5583AE" w:rsidR="00555DA1" w:rsidRDefault="00E63190" w:rsidP="00555DA1">
      <w:pPr>
        <w:widowControl/>
        <w:numPr>
          <w:ilvl w:val="0"/>
          <w:numId w:val="4"/>
        </w:numPr>
        <w:shd w:val="clear" w:color="auto" w:fill="FFFFFF"/>
        <w:spacing w:after="0" w:line="276" w:lineRule="auto"/>
        <w:textAlignment w:val="baseline"/>
      </w:pPr>
      <w:r w:rsidRPr="00236288">
        <w:t>Open the web-browser of your choice (Chrome, Firefox, Edge), and go to</w:t>
      </w:r>
      <w:r w:rsidR="00917753" w:rsidRPr="00917753">
        <w:rPr>
          <w:color w:val="172B4D"/>
        </w:rPr>
        <w:t xml:space="preserve"> </w:t>
      </w:r>
      <w:hyperlink r:id="rId10" w:history="1">
        <w:r w:rsidR="00917753" w:rsidRPr="00917753">
          <w:rPr>
            <w:rStyle w:val="Hyperlink"/>
            <w:b/>
          </w:rPr>
          <w:t>https://</w:t>
        </w:r>
        <w:r w:rsidRPr="00917753">
          <w:rPr>
            <w:rStyle w:val="Hyperlink"/>
            <w:b/>
            <w:bCs/>
          </w:rPr>
          <w:t>alaska.zoom.us</w:t>
        </w:r>
      </w:hyperlink>
      <w:r w:rsidR="00917753" w:rsidRPr="00236288">
        <w:t xml:space="preserve">, and </w:t>
      </w:r>
      <w:r w:rsidR="00917753" w:rsidRPr="00236288">
        <w:rPr>
          <w:b/>
        </w:rPr>
        <w:t>Sign In</w:t>
      </w:r>
    </w:p>
    <w:p w14:paraId="1FF6F90E" w14:textId="07A994D6" w:rsidR="00A2616A" w:rsidRPr="00236288" w:rsidRDefault="00917753" w:rsidP="0046654A">
      <w:pPr>
        <w:pStyle w:val="ListParagraph"/>
        <w:numPr>
          <w:ilvl w:val="0"/>
          <w:numId w:val="10"/>
        </w:numPr>
        <w:shd w:val="clear" w:color="auto" w:fill="FFFFFF"/>
        <w:spacing w:after="0"/>
        <w:textAlignment w:val="baseline"/>
      </w:pPr>
      <w:r w:rsidRPr="00236288">
        <w:t>E</w:t>
      </w:r>
      <w:r w:rsidR="00E63190" w:rsidRPr="00236288">
        <w:t xml:space="preserve">nter your UA </w:t>
      </w:r>
      <w:r w:rsidRPr="00236288">
        <w:t xml:space="preserve">username and password, and click </w:t>
      </w:r>
      <w:r w:rsidRPr="00555DA1">
        <w:rPr>
          <w:b/>
        </w:rPr>
        <w:t>Login</w:t>
      </w:r>
      <w:r w:rsidRPr="00236288">
        <w:t>.</w:t>
      </w:r>
    </w:p>
    <w:p w14:paraId="16E6F988" w14:textId="0FBF9B6E" w:rsidR="001A3797" w:rsidRDefault="00917753" w:rsidP="00A2616A">
      <w:pPr>
        <w:widowControl/>
        <w:numPr>
          <w:ilvl w:val="0"/>
          <w:numId w:val="10"/>
        </w:numPr>
        <w:spacing w:after="0" w:line="276" w:lineRule="auto"/>
        <w:textAlignment w:val="baseline"/>
      </w:pPr>
      <w:r w:rsidRPr="00236288">
        <w:t>You will now be signed in on the web-portal, and should be viewing any meetings you have scheduled.</w:t>
      </w:r>
    </w:p>
    <w:p w14:paraId="02D1B611" w14:textId="0DED7185" w:rsidR="00506D4C" w:rsidRPr="00506D4C" w:rsidRDefault="00917753" w:rsidP="00B65994">
      <w:pPr>
        <w:widowControl/>
        <w:numPr>
          <w:ilvl w:val="0"/>
          <w:numId w:val="10"/>
        </w:numPr>
        <w:spacing w:after="0" w:line="276" w:lineRule="auto"/>
        <w:textAlignment w:val="baseline"/>
      </w:pPr>
      <w:r w:rsidRPr="00236288">
        <w:t xml:space="preserve">Now, launch the Zoom application, and click on </w:t>
      </w:r>
      <w:r w:rsidRPr="0046654A">
        <w:rPr>
          <w:b/>
          <w:bCs/>
        </w:rPr>
        <w:t>Sign In</w:t>
      </w:r>
    </w:p>
    <w:p w14:paraId="66895AC8" w14:textId="1CD11397" w:rsidR="00A2616A" w:rsidRPr="00236288" w:rsidRDefault="00917753" w:rsidP="0037561C">
      <w:pPr>
        <w:widowControl/>
        <w:numPr>
          <w:ilvl w:val="0"/>
          <w:numId w:val="10"/>
        </w:numPr>
        <w:spacing w:after="0" w:line="276" w:lineRule="auto"/>
        <w:textAlignment w:val="baseline"/>
      </w:pPr>
      <w:r w:rsidRPr="00236288">
        <w:t xml:space="preserve">Then, choose </w:t>
      </w:r>
      <w:r w:rsidRPr="0046654A">
        <w:rPr>
          <w:b/>
          <w:bCs/>
        </w:rPr>
        <w:t>Sign in with SSO</w:t>
      </w:r>
      <w:r w:rsidRPr="00236288">
        <w:t> </w:t>
      </w:r>
    </w:p>
    <w:p w14:paraId="138E0466" w14:textId="366C310B" w:rsidR="00A2616A" w:rsidRPr="00236288" w:rsidRDefault="00917753" w:rsidP="00CB66B9">
      <w:pPr>
        <w:widowControl/>
        <w:numPr>
          <w:ilvl w:val="0"/>
          <w:numId w:val="10"/>
        </w:numPr>
        <w:spacing w:after="0" w:line="276" w:lineRule="auto"/>
        <w:textAlignment w:val="baseline"/>
      </w:pPr>
      <w:r w:rsidRPr="00236288">
        <w:t xml:space="preserve">Type </w:t>
      </w:r>
      <w:proofErr w:type="spellStart"/>
      <w:r w:rsidRPr="0046654A">
        <w:rPr>
          <w:b/>
          <w:bCs/>
        </w:rPr>
        <w:t>alaska</w:t>
      </w:r>
      <w:proofErr w:type="spellEnd"/>
      <w:r w:rsidRPr="00236288">
        <w:t xml:space="preserve"> in the box (if it isn’t already filled in), and click </w:t>
      </w:r>
      <w:r w:rsidRPr="0046654A">
        <w:rPr>
          <w:b/>
          <w:bCs/>
        </w:rPr>
        <w:t>Continue</w:t>
      </w:r>
      <w:r w:rsidRPr="00236288">
        <w:t>.</w:t>
      </w:r>
    </w:p>
    <w:p w14:paraId="72BE8A8A" w14:textId="12BD749E" w:rsidR="00A2616A" w:rsidRPr="00236288" w:rsidRDefault="00917753" w:rsidP="00235B1E">
      <w:pPr>
        <w:widowControl/>
        <w:numPr>
          <w:ilvl w:val="0"/>
          <w:numId w:val="10"/>
        </w:numPr>
        <w:spacing w:after="0" w:line="276" w:lineRule="auto"/>
        <w:textAlignment w:val="baseline"/>
      </w:pPr>
      <w:r w:rsidRPr="00236288">
        <w:t xml:space="preserve">Because you have already signed into the web-portal, it should automatically authenticate, and </w:t>
      </w:r>
      <w:r w:rsidR="00236288">
        <w:t>the following page will load</w:t>
      </w:r>
      <w:r w:rsidRPr="00236288">
        <w:t xml:space="preserve">. Click on </w:t>
      </w:r>
      <w:r w:rsidRPr="0046654A">
        <w:rPr>
          <w:b/>
          <w:bCs/>
        </w:rPr>
        <w:t>Open Zoom Meetings</w:t>
      </w:r>
      <w:r w:rsidRPr="00236288">
        <w:t xml:space="preserve"> to continue.</w:t>
      </w:r>
    </w:p>
    <w:p w14:paraId="3C75610E" w14:textId="51757158" w:rsidR="00DF2FF1" w:rsidRDefault="00917753" w:rsidP="001A3797">
      <w:pPr>
        <w:widowControl/>
        <w:numPr>
          <w:ilvl w:val="0"/>
          <w:numId w:val="10"/>
        </w:numPr>
        <w:shd w:val="clear" w:color="auto" w:fill="FFFFFF"/>
        <w:spacing w:after="0" w:line="276" w:lineRule="auto"/>
        <w:textAlignment w:val="baseline"/>
      </w:pPr>
      <w:r w:rsidRPr="00236288">
        <w:t>Now you are also signed</w:t>
      </w:r>
      <w:r w:rsidR="004D40DB">
        <w:t xml:space="preserve"> into the application</w:t>
      </w:r>
      <w:r w:rsidR="00236288">
        <w:t xml:space="preserve">. </w:t>
      </w:r>
      <w:r w:rsidRPr="00236288">
        <w:t xml:space="preserve">If you have synchronized your Google </w:t>
      </w:r>
      <w:r w:rsidR="00236288" w:rsidRPr="00236288">
        <w:t>Calendar</w:t>
      </w:r>
      <w:r w:rsidRPr="00236288">
        <w:t xml:space="preserve"> with Zoom, you will now see all upcoming calendar events, both Zoom and Non-Zoom meetings.</w:t>
      </w:r>
    </w:p>
    <w:p w14:paraId="218A2BB7" w14:textId="6E25BDF2" w:rsidR="00A2616A" w:rsidRPr="00236288" w:rsidRDefault="00A2616A" w:rsidP="00A2616A">
      <w:pPr>
        <w:widowControl/>
        <w:shd w:val="clear" w:color="auto" w:fill="FFFFFF"/>
        <w:spacing w:after="0" w:line="276" w:lineRule="auto"/>
        <w:textAlignment w:val="baseline"/>
      </w:pPr>
    </w:p>
    <w:p w14:paraId="12222720" w14:textId="4343A741" w:rsidR="00DF2FF1" w:rsidRPr="00236288" w:rsidRDefault="00DF2FF1" w:rsidP="00DF2FF1">
      <w:pPr>
        <w:widowControl/>
        <w:shd w:val="clear" w:color="auto" w:fill="FFFFFF"/>
        <w:spacing w:after="0" w:line="276" w:lineRule="auto"/>
        <w:textAlignment w:val="baseline"/>
      </w:pPr>
    </w:p>
    <w:p w14:paraId="15743E09" w14:textId="541FBCFF" w:rsidR="00DF2FF1" w:rsidRPr="00236288" w:rsidRDefault="00DF2FF1" w:rsidP="00DF2FF1">
      <w:pPr>
        <w:widowControl/>
        <w:shd w:val="clear" w:color="auto" w:fill="FFFFFF"/>
        <w:spacing w:after="0" w:line="276" w:lineRule="auto"/>
        <w:textAlignment w:val="baseline"/>
      </w:pPr>
      <w:r w:rsidRPr="00236288">
        <w:t xml:space="preserve">Authenticate </w:t>
      </w:r>
      <w:r w:rsidR="00236288">
        <w:t>with</w:t>
      </w:r>
      <w:r w:rsidRPr="00236288">
        <w:t xml:space="preserve"> Zoom App (</w:t>
      </w:r>
      <w:r w:rsidR="00236288">
        <w:t>PC/Mac desktops, and lap</w:t>
      </w:r>
      <w:r w:rsidRPr="00236288">
        <w:t>top</w:t>
      </w:r>
      <w:r w:rsidR="00236288">
        <w:t>s</w:t>
      </w:r>
      <w:r w:rsidRPr="00236288">
        <w:t>):</w:t>
      </w:r>
    </w:p>
    <w:p w14:paraId="7E0981DB" w14:textId="1DB81F05" w:rsidR="00DF2FF1" w:rsidRPr="00236288" w:rsidRDefault="00DF2FF1" w:rsidP="00DF2FF1">
      <w:pPr>
        <w:pStyle w:val="ListParagraph"/>
        <w:numPr>
          <w:ilvl w:val="0"/>
          <w:numId w:val="6"/>
        </w:numPr>
        <w:shd w:val="clear" w:color="auto" w:fill="FFFFFF"/>
        <w:spacing w:after="0"/>
        <w:textAlignment w:val="baseline"/>
      </w:pPr>
      <w:r w:rsidRPr="00236288">
        <w:t xml:space="preserve">Launch the Zoom application, and click on </w:t>
      </w:r>
      <w:r w:rsidRPr="00236288">
        <w:rPr>
          <w:b/>
        </w:rPr>
        <w:t>Sign In</w:t>
      </w:r>
      <w:r w:rsidRPr="00236288">
        <w:t>.</w:t>
      </w:r>
    </w:p>
    <w:p w14:paraId="3B8AB744" w14:textId="78552A51" w:rsidR="00DF2FF1" w:rsidRPr="00236288" w:rsidRDefault="00DF2FF1" w:rsidP="00DF2FF1">
      <w:pPr>
        <w:pStyle w:val="ListParagraph"/>
        <w:numPr>
          <w:ilvl w:val="0"/>
          <w:numId w:val="6"/>
        </w:numPr>
        <w:shd w:val="clear" w:color="auto" w:fill="FFFFFF"/>
        <w:spacing w:after="0"/>
        <w:textAlignment w:val="baseline"/>
      </w:pPr>
      <w:r w:rsidRPr="00236288">
        <w:t xml:space="preserve">Choose </w:t>
      </w:r>
      <w:r w:rsidRPr="00236288">
        <w:rPr>
          <w:b/>
        </w:rPr>
        <w:t>Sign in with SSO</w:t>
      </w:r>
    </w:p>
    <w:p w14:paraId="3579725A" w14:textId="77777777" w:rsidR="00DF2FF1" w:rsidRPr="00236288" w:rsidRDefault="00DF2FF1" w:rsidP="00DF2FF1">
      <w:pPr>
        <w:widowControl/>
        <w:numPr>
          <w:ilvl w:val="0"/>
          <w:numId w:val="6"/>
        </w:numPr>
        <w:spacing w:after="0" w:line="276" w:lineRule="auto"/>
        <w:textAlignment w:val="baseline"/>
      </w:pPr>
      <w:r w:rsidRPr="00236288">
        <w:t xml:space="preserve">Type </w:t>
      </w:r>
      <w:proofErr w:type="spellStart"/>
      <w:r w:rsidRPr="00236288">
        <w:rPr>
          <w:b/>
          <w:bCs/>
        </w:rPr>
        <w:t>alaska</w:t>
      </w:r>
      <w:proofErr w:type="spellEnd"/>
      <w:r w:rsidRPr="00236288">
        <w:t xml:space="preserve"> in the box (if it isn’t already filled in), and click </w:t>
      </w:r>
      <w:r w:rsidRPr="00236288">
        <w:rPr>
          <w:b/>
          <w:bCs/>
        </w:rPr>
        <w:t>Continue</w:t>
      </w:r>
      <w:r w:rsidRPr="00236288">
        <w:t>.</w:t>
      </w:r>
    </w:p>
    <w:p w14:paraId="460F86CF" w14:textId="3277780B" w:rsidR="00B91126" w:rsidRDefault="00DF2FF1" w:rsidP="00B91126">
      <w:pPr>
        <w:pStyle w:val="ListParagraph"/>
        <w:numPr>
          <w:ilvl w:val="0"/>
          <w:numId w:val="6"/>
        </w:numPr>
        <w:shd w:val="clear" w:color="auto" w:fill="FFFFFF"/>
        <w:spacing w:after="0"/>
        <w:textAlignment w:val="baseline"/>
      </w:pPr>
      <w:r w:rsidRPr="00236288">
        <w:t>As</w:t>
      </w:r>
      <w:r w:rsidR="00236288">
        <w:t>suming</w:t>
      </w:r>
      <w:r w:rsidRPr="00236288">
        <w:t xml:space="preserve"> you haven’t signed in</w:t>
      </w:r>
      <w:r w:rsidR="00236288">
        <w:t xml:space="preserve">to </w:t>
      </w:r>
      <w:r w:rsidRPr="00236288">
        <w:t>the web-portal</w:t>
      </w:r>
      <w:r w:rsidR="00236288">
        <w:t xml:space="preserve"> already</w:t>
      </w:r>
      <w:r w:rsidRPr="00236288">
        <w:t xml:space="preserve">, </w:t>
      </w:r>
      <w:r w:rsidR="00236288">
        <w:t>you will be prompted to enter your UA username and password</w:t>
      </w:r>
      <w:r w:rsidR="00B91126">
        <w:t xml:space="preserve">, then click </w:t>
      </w:r>
      <w:r w:rsidR="00B91126">
        <w:rPr>
          <w:b/>
        </w:rPr>
        <w:t>Login</w:t>
      </w:r>
      <w:r w:rsidR="00B91126">
        <w:t xml:space="preserve">. </w:t>
      </w:r>
    </w:p>
    <w:p w14:paraId="53899CB3" w14:textId="77777777" w:rsidR="0046654A" w:rsidRDefault="00236288" w:rsidP="0046654A">
      <w:pPr>
        <w:pStyle w:val="ListParagraph"/>
        <w:numPr>
          <w:ilvl w:val="0"/>
          <w:numId w:val="6"/>
        </w:numPr>
        <w:shd w:val="clear" w:color="auto" w:fill="FFFFFF"/>
        <w:spacing w:after="0"/>
        <w:textAlignment w:val="baseline"/>
      </w:pPr>
      <w:r>
        <w:t>Once you have signed in (or if you had previously signed in), th</w:t>
      </w:r>
      <w:r w:rsidR="00B91126">
        <w:t>e following</w:t>
      </w:r>
      <w:r>
        <w:t xml:space="preserve"> page will load. </w:t>
      </w:r>
      <w:r w:rsidR="00B91126" w:rsidRPr="00236288">
        <w:t xml:space="preserve">Click on </w:t>
      </w:r>
      <w:r w:rsidR="00B91126" w:rsidRPr="00B91126">
        <w:rPr>
          <w:b/>
          <w:bCs/>
        </w:rPr>
        <w:t>Open Zoom Meetings</w:t>
      </w:r>
      <w:r w:rsidR="00B91126" w:rsidRPr="00236288">
        <w:t xml:space="preserve"> to continue.</w:t>
      </w:r>
    </w:p>
    <w:p w14:paraId="44E3D049" w14:textId="1773E0F4" w:rsidR="00E63190" w:rsidRPr="0046654A" w:rsidRDefault="00B91126" w:rsidP="0046654A">
      <w:pPr>
        <w:pStyle w:val="ListParagraph"/>
        <w:numPr>
          <w:ilvl w:val="0"/>
          <w:numId w:val="6"/>
        </w:numPr>
        <w:shd w:val="clear" w:color="auto" w:fill="FFFFFF"/>
        <w:spacing w:after="0"/>
        <w:textAlignment w:val="baseline"/>
      </w:pPr>
      <w:r w:rsidRPr="00236288">
        <w:t>Now you are also signed</w:t>
      </w:r>
      <w:r w:rsidR="009A3687">
        <w:t xml:space="preserve"> into the application</w:t>
      </w:r>
      <w:r>
        <w:t xml:space="preserve">. </w:t>
      </w:r>
      <w:r w:rsidRPr="00236288">
        <w:t>If you have synchronized your Google Calendar with Zoom, you will now see all upcoming calendar events, both Zoom and Non-Zoom meetings.</w:t>
      </w:r>
    </w:p>
    <w:sectPr w:rsidR="00E63190" w:rsidRPr="0046654A" w:rsidSect="00555DA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288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1A5E8" w14:textId="77777777" w:rsidR="00AC68F5" w:rsidRDefault="00AC68F5">
      <w:r>
        <w:separator/>
      </w:r>
    </w:p>
  </w:endnote>
  <w:endnote w:type="continuationSeparator" w:id="0">
    <w:p w14:paraId="53D37024" w14:textId="77777777" w:rsidR="00AC68F5" w:rsidRDefault="00AC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30304" w14:textId="77777777" w:rsidR="0046654A" w:rsidRDefault="0046654A" w:rsidP="0046654A">
    <w:pPr>
      <w:pStyle w:val="Footer"/>
    </w:pPr>
    <w:r>
      <w:t>226 Bunnell</w:t>
    </w:r>
    <w:r>
      <w:tab/>
    </w:r>
    <w:r>
      <w:tab/>
      <w:t>450-8300 • ua-video@alaska.edu</w:t>
    </w:r>
  </w:p>
  <w:p w14:paraId="634CB983" w14:textId="7159CC47" w:rsidR="00767E6E" w:rsidRPr="0046654A" w:rsidRDefault="0046654A" w:rsidP="0046654A">
    <w:pPr>
      <w:pStyle w:val="Footer"/>
    </w:pPr>
    <w:r>
      <w:t>UAF Fairbanks Campus</w:t>
    </w:r>
    <w:r>
      <w:tab/>
    </w:r>
    <w:r>
      <w:tab/>
    </w:r>
    <w:hyperlink r:id="rId1" w:history="1">
      <w:r w:rsidRPr="0044354E">
        <w:rPr>
          <w:rStyle w:val="Hyperlink"/>
        </w:rPr>
        <w:t>http://www.alaska.edu/oit/vcs/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E6599" w14:textId="30DCBD30" w:rsidR="00767E6E" w:rsidRDefault="00767E6E" w:rsidP="006F140E">
    <w:pPr>
      <w:pStyle w:val="Footer"/>
    </w:pPr>
    <w:r>
      <w:t>2</w:t>
    </w:r>
    <w:r w:rsidR="00315AE7">
      <w:t>26</w:t>
    </w:r>
    <w:r>
      <w:t xml:space="preserve"> Bunnell</w:t>
    </w:r>
    <w:r>
      <w:tab/>
    </w:r>
    <w:r w:rsidR="00315AE7">
      <w:tab/>
    </w:r>
    <w:r>
      <w:t xml:space="preserve">450-8300 </w:t>
    </w:r>
    <w:r w:rsidR="00467421">
      <w:t>•</w:t>
    </w:r>
    <w:r>
      <w:t xml:space="preserve"> </w:t>
    </w:r>
    <w:r w:rsidR="00315AE7">
      <w:t>ua-video</w:t>
    </w:r>
    <w:r>
      <w:t>@alaska.edu</w:t>
    </w:r>
  </w:p>
  <w:p w14:paraId="25CD2008" w14:textId="18F3EC32" w:rsidR="00767E6E" w:rsidRDefault="00767E6E" w:rsidP="006F140E">
    <w:pPr>
      <w:pStyle w:val="Footer"/>
    </w:pPr>
    <w:r>
      <w:t>UAF Fairbanks Campus</w:t>
    </w:r>
    <w:r>
      <w:tab/>
    </w:r>
    <w:r w:rsidR="00315AE7">
      <w:tab/>
    </w:r>
    <w:hyperlink r:id="rId1" w:history="1">
      <w:r w:rsidR="00620D2E" w:rsidRPr="0044354E">
        <w:rPr>
          <w:rStyle w:val="Hyperlink"/>
        </w:rPr>
        <w:t>http://www.alaska.edu/oit/vcs/</w:t>
      </w:r>
    </w:hyperlink>
  </w:p>
  <w:p w14:paraId="3CE48065" w14:textId="02991483" w:rsidR="004D40DB" w:rsidRPr="006F140E" w:rsidRDefault="00620D2E" w:rsidP="006F140E">
    <w:pPr>
      <w:pStyle w:val="Footer"/>
    </w:pPr>
    <w:r>
      <w:tab/>
      <w:t xml:space="preserve">Ref: </w:t>
    </w:r>
    <w:r w:rsidR="004D40DB">
      <w:t>zoom-auth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9D95E" w14:textId="77777777" w:rsidR="00AC68F5" w:rsidRDefault="00AC68F5">
      <w:r>
        <w:separator/>
      </w:r>
    </w:p>
  </w:footnote>
  <w:footnote w:type="continuationSeparator" w:id="0">
    <w:p w14:paraId="30405533" w14:textId="77777777" w:rsidR="00AC68F5" w:rsidRDefault="00AC6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4AA1" w14:textId="66E31180" w:rsidR="00767E6E" w:rsidRDefault="00767E6E" w:rsidP="009A2186">
    <w:pPr>
      <w:pStyle w:val="Header2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1A4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 w:rsidR="0046654A">
      <w:rPr>
        <w:rStyle w:val="PageNumber"/>
      </w:rPr>
      <w:t>OIT/Video Conferencing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B4C0C" w14:textId="7DC228D1" w:rsidR="00767E6E" w:rsidRDefault="00767E6E" w:rsidP="00FA6EE1">
    <w:pPr>
      <w:pStyle w:val="Header"/>
      <w:tabs>
        <w:tab w:val="clear" w:pos="4320"/>
        <w:tab w:val="clear" w:pos="8640"/>
      </w:tabs>
      <w:spacing w:before="120" w:after="0"/>
      <w:ind w:left="6840" w:right="432"/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1333BD05" wp14:editId="215BBF1D">
          <wp:simplePos x="0" y="0"/>
          <wp:positionH relativeFrom="margin">
            <wp:align>left</wp:align>
          </wp:positionH>
          <wp:positionV relativeFrom="paragraph">
            <wp:posOffset>-17780</wp:posOffset>
          </wp:positionV>
          <wp:extent cx="6845822" cy="1136906"/>
          <wp:effectExtent l="0" t="0" r="0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Proposal v2 (SD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822" cy="1136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8C2768" wp14:editId="5D5E2D73">
              <wp:simplePos x="0" y="0"/>
              <wp:positionH relativeFrom="column">
                <wp:posOffset>4914900</wp:posOffset>
              </wp:positionH>
              <wp:positionV relativeFrom="paragraph">
                <wp:posOffset>953770</wp:posOffset>
              </wp:positionV>
              <wp:extent cx="1924050" cy="166370"/>
              <wp:effectExtent l="0" t="1270" r="635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DAF95" w14:textId="2D9017D8" w:rsidR="00767E6E" w:rsidRPr="002660FF" w:rsidRDefault="00767E6E" w:rsidP="009A2186">
                          <w:pPr>
                            <w:spacing w:after="0"/>
                            <w:jc w:val="right"/>
                            <w:rPr>
                              <w:color w:val="FFFFFF"/>
                            </w:rPr>
                          </w:pPr>
                          <w:r w:rsidRPr="002660FF">
                            <w:rPr>
                              <w:color w:val="FFFFFF"/>
                            </w:rPr>
                            <w:t>Last Revised:</w:t>
                          </w:r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SAVEDATE \@ "M/d/yy" \* MERGEFORMAT </w:instrText>
                          </w:r>
                          <w:r>
                            <w:rPr>
                              <w:color w:val="FFFFFF"/>
                            </w:rPr>
                            <w:fldChar w:fldCharType="separate"/>
                          </w:r>
                          <w:r w:rsidR="00820C0F">
                            <w:rPr>
                              <w:noProof/>
                              <w:color w:val="FFFFFF"/>
                            </w:rPr>
                            <w:t>4/27/20</w:t>
                          </w:r>
                          <w:r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C27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7pt;margin-top:75.1pt;width:151.5pt;height:1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" filled="f" stroked="f">
              <v:textbox inset="0,0,0,0">
                <w:txbxContent>
                  <w:p w14:paraId="7D3DAF95" w14:textId="2D9017D8" w:rsidR="00767E6E" w:rsidRPr="002660FF" w:rsidRDefault="00767E6E" w:rsidP="009A2186">
                    <w:pPr>
                      <w:spacing w:after="0"/>
                      <w:jc w:val="right"/>
                      <w:rPr>
                        <w:color w:val="FFFFFF"/>
                      </w:rPr>
                    </w:pPr>
                    <w:r w:rsidRPr="002660FF">
                      <w:rPr>
                        <w:color w:val="FFFFFF"/>
                      </w:rPr>
                      <w:t>Last Revised:</w:t>
                    </w:r>
                    <w:r>
                      <w:rPr>
                        <w:color w:val="FFFFFF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SAVEDATE \@ "M/d/yy" \* MERGEFORMAT </w:instrText>
                    </w:r>
                    <w:r>
                      <w:rPr>
                        <w:color w:val="FFFFFF"/>
                      </w:rPr>
                      <w:fldChar w:fldCharType="separate"/>
                    </w:r>
                    <w:r w:rsidR="00820C0F">
                      <w:rPr>
                        <w:noProof/>
                        <w:color w:val="FFFFFF"/>
                      </w:rPr>
                      <w:t>4/27/20</w:t>
                    </w:r>
                    <w:r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15AE7">
      <w:t xml:space="preserve">Video Conferencing Services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5317"/>
    <w:multiLevelType w:val="multilevel"/>
    <w:tmpl w:val="5A8E83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A50532B"/>
    <w:multiLevelType w:val="multilevel"/>
    <w:tmpl w:val="59441E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3">
      <w:start w:val="1"/>
      <w:numFmt w:val="upperLetter"/>
      <w:lvlRestart w:val="0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2" w15:restartNumberingAfterBreak="0">
    <w:nsid w:val="28D80FAE"/>
    <w:multiLevelType w:val="multilevel"/>
    <w:tmpl w:val="0BF40C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sz w:val="2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2A238B9"/>
    <w:multiLevelType w:val="multilevel"/>
    <w:tmpl w:val="B976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33E13"/>
    <w:multiLevelType w:val="multilevel"/>
    <w:tmpl w:val="62140C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upperLetter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8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8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8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8"/>
      </w:rPr>
    </w:lvl>
    <w:lvl w:ilvl="8">
      <w:start w:val="1"/>
      <w:numFmt w:val="upperRoman"/>
      <w:lvlText w:val="(%9)"/>
      <w:lvlJc w:val="left"/>
      <w:pPr>
        <w:tabs>
          <w:tab w:val="num" w:pos="2880"/>
        </w:tabs>
        <w:ind w:left="2880" w:firstLine="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5" w15:restartNumberingAfterBreak="0">
    <w:nsid w:val="3A7B49E3"/>
    <w:multiLevelType w:val="hybridMultilevel"/>
    <w:tmpl w:val="B348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D0162"/>
    <w:multiLevelType w:val="hybridMultilevel"/>
    <w:tmpl w:val="928A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C4350"/>
    <w:multiLevelType w:val="hybridMultilevel"/>
    <w:tmpl w:val="1402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D378F"/>
    <w:multiLevelType w:val="multilevel"/>
    <w:tmpl w:val="6F964D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CA96DE8"/>
    <w:multiLevelType w:val="hybridMultilevel"/>
    <w:tmpl w:val="F01CFEA8"/>
    <w:lvl w:ilvl="0" w:tplc="3742619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900"/>
    <w:rsid w:val="00002498"/>
    <w:rsid w:val="000168DC"/>
    <w:rsid w:val="0001740E"/>
    <w:rsid w:val="00024E9D"/>
    <w:rsid w:val="000302C2"/>
    <w:rsid w:val="000377D2"/>
    <w:rsid w:val="000429F4"/>
    <w:rsid w:val="00050BFA"/>
    <w:rsid w:val="00054AD5"/>
    <w:rsid w:val="000564DC"/>
    <w:rsid w:val="00066EC2"/>
    <w:rsid w:val="000918B2"/>
    <w:rsid w:val="000D4639"/>
    <w:rsid w:val="000D68F9"/>
    <w:rsid w:val="001000EF"/>
    <w:rsid w:val="00120948"/>
    <w:rsid w:val="00124C0C"/>
    <w:rsid w:val="00136EED"/>
    <w:rsid w:val="00151C80"/>
    <w:rsid w:val="00153979"/>
    <w:rsid w:val="001551BF"/>
    <w:rsid w:val="00155804"/>
    <w:rsid w:val="00185190"/>
    <w:rsid w:val="00195A17"/>
    <w:rsid w:val="00197FB5"/>
    <w:rsid w:val="001A174C"/>
    <w:rsid w:val="001A3797"/>
    <w:rsid w:val="001A492B"/>
    <w:rsid w:val="001C1EE0"/>
    <w:rsid w:val="001C4384"/>
    <w:rsid w:val="001D22FB"/>
    <w:rsid w:val="001E0B0C"/>
    <w:rsid w:val="001E4D21"/>
    <w:rsid w:val="001F34A7"/>
    <w:rsid w:val="00204B77"/>
    <w:rsid w:val="0023518A"/>
    <w:rsid w:val="00236288"/>
    <w:rsid w:val="00236EDA"/>
    <w:rsid w:val="00292A72"/>
    <w:rsid w:val="0029545A"/>
    <w:rsid w:val="002B4B25"/>
    <w:rsid w:val="002D0B77"/>
    <w:rsid w:val="00312AA9"/>
    <w:rsid w:val="00315AE7"/>
    <w:rsid w:val="00370A7B"/>
    <w:rsid w:val="003B4CC3"/>
    <w:rsid w:val="003B78CC"/>
    <w:rsid w:val="003C005A"/>
    <w:rsid w:val="003C2807"/>
    <w:rsid w:val="003E5A17"/>
    <w:rsid w:val="003F5B89"/>
    <w:rsid w:val="004110EE"/>
    <w:rsid w:val="00412FAF"/>
    <w:rsid w:val="00414E44"/>
    <w:rsid w:val="00421A4E"/>
    <w:rsid w:val="00443D06"/>
    <w:rsid w:val="004446A9"/>
    <w:rsid w:val="0046654A"/>
    <w:rsid w:val="00467421"/>
    <w:rsid w:val="004700B0"/>
    <w:rsid w:val="004715D1"/>
    <w:rsid w:val="00472917"/>
    <w:rsid w:val="004A61FB"/>
    <w:rsid w:val="004B780D"/>
    <w:rsid w:val="004C073C"/>
    <w:rsid w:val="004C5233"/>
    <w:rsid w:val="004D40DB"/>
    <w:rsid w:val="004E2959"/>
    <w:rsid w:val="00506D4C"/>
    <w:rsid w:val="00511813"/>
    <w:rsid w:val="0051318C"/>
    <w:rsid w:val="00527945"/>
    <w:rsid w:val="00536E15"/>
    <w:rsid w:val="00555DA1"/>
    <w:rsid w:val="005779EB"/>
    <w:rsid w:val="00594BF8"/>
    <w:rsid w:val="005A70C9"/>
    <w:rsid w:val="005B10A9"/>
    <w:rsid w:val="005C137F"/>
    <w:rsid w:val="005F3CBD"/>
    <w:rsid w:val="00620D2E"/>
    <w:rsid w:val="00642709"/>
    <w:rsid w:val="00663F8A"/>
    <w:rsid w:val="0067052E"/>
    <w:rsid w:val="006907CE"/>
    <w:rsid w:val="006F140E"/>
    <w:rsid w:val="00703466"/>
    <w:rsid w:val="00707FA9"/>
    <w:rsid w:val="00746711"/>
    <w:rsid w:val="00746DD1"/>
    <w:rsid w:val="00751503"/>
    <w:rsid w:val="007522C9"/>
    <w:rsid w:val="007569F2"/>
    <w:rsid w:val="00767E6E"/>
    <w:rsid w:val="00773EAD"/>
    <w:rsid w:val="007805CD"/>
    <w:rsid w:val="007822A7"/>
    <w:rsid w:val="007C2D1D"/>
    <w:rsid w:val="007E7A44"/>
    <w:rsid w:val="00820C0F"/>
    <w:rsid w:val="0084211A"/>
    <w:rsid w:val="008619E4"/>
    <w:rsid w:val="008655FF"/>
    <w:rsid w:val="00896465"/>
    <w:rsid w:val="008E3077"/>
    <w:rsid w:val="008E6F1A"/>
    <w:rsid w:val="008F15F1"/>
    <w:rsid w:val="008F6D41"/>
    <w:rsid w:val="00910216"/>
    <w:rsid w:val="009127DC"/>
    <w:rsid w:val="00917753"/>
    <w:rsid w:val="00946533"/>
    <w:rsid w:val="00946CAC"/>
    <w:rsid w:val="00950101"/>
    <w:rsid w:val="009606B1"/>
    <w:rsid w:val="00977DE8"/>
    <w:rsid w:val="009A2121"/>
    <w:rsid w:val="009A2186"/>
    <w:rsid w:val="009A3687"/>
    <w:rsid w:val="009A44B0"/>
    <w:rsid w:val="009D7FF0"/>
    <w:rsid w:val="009F12EA"/>
    <w:rsid w:val="00A07BA3"/>
    <w:rsid w:val="00A2616A"/>
    <w:rsid w:val="00A45D49"/>
    <w:rsid w:val="00A555FA"/>
    <w:rsid w:val="00A74691"/>
    <w:rsid w:val="00AB2723"/>
    <w:rsid w:val="00AC68F5"/>
    <w:rsid w:val="00AD27D7"/>
    <w:rsid w:val="00AD59CD"/>
    <w:rsid w:val="00B0147E"/>
    <w:rsid w:val="00B22EA5"/>
    <w:rsid w:val="00B2568B"/>
    <w:rsid w:val="00B5043F"/>
    <w:rsid w:val="00B52C94"/>
    <w:rsid w:val="00B55802"/>
    <w:rsid w:val="00B5748B"/>
    <w:rsid w:val="00B62947"/>
    <w:rsid w:val="00B6775F"/>
    <w:rsid w:val="00B91126"/>
    <w:rsid w:val="00BD7B85"/>
    <w:rsid w:val="00BE0D82"/>
    <w:rsid w:val="00BE6637"/>
    <w:rsid w:val="00BF11E5"/>
    <w:rsid w:val="00BF1BFF"/>
    <w:rsid w:val="00C064D8"/>
    <w:rsid w:val="00C07714"/>
    <w:rsid w:val="00C247EB"/>
    <w:rsid w:val="00C36B1B"/>
    <w:rsid w:val="00C43338"/>
    <w:rsid w:val="00C52A1A"/>
    <w:rsid w:val="00C86713"/>
    <w:rsid w:val="00CA2526"/>
    <w:rsid w:val="00CD72BE"/>
    <w:rsid w:val="00CF1A38"/>
    <w:rsid w:val="00D174D5"/>
    <w:rsid w:val="00D67918"/>
    <w:rsid w:val="00D7348C"/>
    <w:rsid w:val="00D757A7"/>
    <w:rsid w:val="00D76D1D"/>
    <w:rsid w:val="00DA6667"/>
    <w:rsid w:val="00DA70EA"/>
    <w:rsid w:val="00DC440E"/>
    <w:rsid w:val="00DD4788"/>
    <w:rsid w:val="00DE3BC7"/>
    <w:rsid w:val="00DF2FF1"/>
    <w:rsid w:val="00DF7141"/>
    <w:rsid w:val="00E047ED"/>
    <w:rsid w:val="00E0742F"/>
    <w:rsid w:val="00E116AF"/>
    <w:rsid w:val="00E31026"/>
    <w:rsid w:val="00E4115B"/>
    <w:rsid w:val="00E45A92"/>
    <w:rsid w:val="00E55D31"/>
    <w:rsid w:val="00E63190"/>
    <w:rsid w:val="00E9614A"/>
    <w:rsid w:val="00EA0DEF"/>
    <w:rsid w:val="00ED05F7"/>
    <w:rsid w:val="00ED346C"/>
    <w:rsid w:val="00EE42AE"/>
    <w:rsid w:val="00EE5905"/>
    <w:rsid w:val="00EF3508"/>
    <w:rsid w:val="00F05FB2"/>
    <w:rsid w:val="00F27376"/>
    <w:rsid w:val="00F337C3"/>
    <w:rsid w:val="00F52872"/>
    <w:rsid w:val="00F55900"/>
    <w:rsid w:val="00F96B76"/>
    <w:rsid w:val="00FA367C"/>
    <w:rsid w:val="00FA6EE1"/>
    <w:rsid w:val="00FC01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2A54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60FF"/>
    <w:pPr>
      <w:widowControl w:val="0"/>
      <w:spacing w:after="180"/>
    </w:pPr>
  </w:style>
  <w:style w:type="paragraph" w:styleId="Heading1">
    <w:name w:val="heading 1"/>
    <w:basedOn w:val="Normal"/>
    <w:next w:val="Normal"/>
    <w:qFormat/>
    <w:rsid w:val="002660FF"/>
    <w:pPr>
      <w:keepNext/>
      <w:pBdr>
        <w:bottom w:val="single" w:sz="24" w:space="1" w:color="004787"/>
      </w:pBdr>
      <w:spacing w:before="12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232D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60FF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2660FF"/>
    <w:pPr>
      <w:keepNext/>
      <w:spacing w:before="240" w:after="60"/>
      <w:outlineLvl w:val="3"/>
    </w:pPr>
    <w:rPr>
      <w:b/>
      <w:bCs/>
      <w:szCs w:val="28"/>
      <w:u w:val="single"/>
    </w:rPr>
  </w:style>
  <w:style w:type="paragraph" w:styleId="Heading5">
    <w:name w:val="heading 5"/>
    <w:basedOn w:val="Normal"/>
    <w:next w:val="Normal"/>
    <w:qFormat/>
    <w:rsid w:val="002660FF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60F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60FF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660F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660F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DA4"/>
    <w:pPr>
      <w:tabs>
        <w:tab w:val="center" w:pos="4320"/>
        <w:tab w:val="right" w:pos="8640"/>
      </w:tabs>
      <w:jc w:val="right"/>
    </w:pPr>
    <w:rPr>
      <w:rFonts w:ascii="Helvetica" w:hAnsi="Helvetica"/>
      <w:sz w:val="40"/>
    </w:rPr>
  </w:style>
  <w:style w:type="paragraph" w:styleId="Footer">
    <w:name w:val="footer"/>
    <w:basedOn w:val="Normal"/>
    <w:rsid w:val="006F7288"/>
    <w:pPr>
      <w:pBdr>
        <w:top w:val="single" w:sz="4" w:space="1" w:color="auto"/>
      </w:pBdr>
      <w:tabs>
        <w:tab w:val="center" w:pos="5400"/>
        <w:tab w:val="right" w:pos="10800"/>
      </w:tabs>
      <w:spacing w:before="240"/>
      <w:contextualSpacing/>
    </w:pPr>
    <w:rPr>
      <w:i/>
    </w:rPr>
  </w:style>
  <w:style w:type="paragraph" w:customStyle="1" w:styleId="Header2">
    <w:name w:val="Header2"/>
    <w:basedOn w:val="Header"/>
    <w:rsid w:val="006F7288"/>
    <w:pPr>
      <w:pBdr>
        <w:bottom w:val="single" w:sz="4" w:space="1" w:color="auto"/>
      </w:pBdr>
      <w:tabs>
        <w:tab w:val="clear" w:pos="4320"/>
        <w:tab w:val="clear" w:pos="8640"/>
      </w:tabs>
      <w:spacing w:after="240"/>
      <w:jc w:val="left"/>
    </w:pPr>
    <w:rPr>
      <w:rFonts w:ascii="Times New Roman" w:hAnsi="Times New Roman"/>
      <w:i/>
      <w:sz w:val="24"/>
    </w:rPr>
  </w:style>
  <w:style w:type="character" w:styleId="PageNumber">
    <w:name w:val="page number"/>
    <w:basedOn w:val="DefaultParagraphFont"/>
    <w:rsid w:val="006F7288"/>
  </w:style>
  <w:style w:type="paragraph" w:customStyle="1" w:styleId="HeaderLine">
    <w:name w:val="Header Line"/>
    <w:basedOn w:val="Header2"/>
    <w:next w:val="Normal"/>
    <w:rsid w:val="006F7288"/>
    <w:pPr>
      <w:pBdr>
        <w:bottom w:val="none" w:sz="0" w:space="0" w:color="auto"/>
      </w:pBdr>
    </w:pPr>
  </w:style>
  <w:style w:type="paragraph" w:styleId="ListBullet">
    <w:name w:val="List Bullet"/>
    <w:basedOn w:val="Normal"/>
    <w:rsid w:val="002660FF"/>
    <w:pPr>
      <w:numPr>
        <w:numId w:val="1"/>
      </w:numPr>
    </w:pPr>
  </w:style>
  <w:style w:type="paragraph" w:styleId="ListNumber">
    <w:name w:val="List Number"/>
    <w:basedOn w:val="Normal"/>
    <w:rsid w:val="002660FF"/>
    <w:pPr>
      <w:numPr>
        <w:numId w:val="2"/>
      </w:numPr>
    </w:pPr>
  </w:style>
  <w:style w:type="paragraph" w:styleId="Caption">
    <w:name w:val="caption"/>
    <w:basedOn w:val="Normal"/>
    <w:next w:val="Normal"/>
    <w:qFormat/>
    <w:rsid w:val="00ED05F7"/>
    <w:pPr>
      <w:spacing w:after="0"/>
    </w:pPr>
    <w:rPr>
      <w:b/>
      <w:bCs/>
      <w:szCs w:val="20"/>
    </w:rPr>
  </w:style>
  <w:style w:type="paragraph" w:styleId="NormalWeb">
    <w:name w:val="Normal (Web)"/>
    <w:basedOn w:val="Normal"/>
    <w:uiPriority w:val="99"/>
    <w:rsid w:val="001E2264"/>
    <w:pPr>
      <w:spacing w:after="120"/>
      <w:contextualSpacing/>
    </w:pPr>
  </w:style>
  <w:style w:type="paragraph" w:customStyle="1" w:styleId="Code">
    <w:name w:val="Code"/>
    <w:basedOn w:val="Normal"/>
    <w:rsid w:val="005B4851"/>
    <w:pPr>
      <w:keepNext/>
    </w:pPr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F5590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F35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36B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B1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127DC"/>
    <w:rPr>
      <w:rFonts w:ascii="Arial" w:hAnsi="Arial" w:cs="Arial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semiHidden/>
    <w:unhideWhenUsed/>
    <w:rsid w:val="00E9614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9646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20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laska.zoom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aska.edu/oit/vc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aska.edu/oit/vc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4FEE-1C41-4F7F-9113-A40A1D18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Services for Students</vt:lpstr>
    </vt:vector>
  </TitlesOfParts>
  <Company>University of Alaska Statewide</Company>
  <LinksUpToDate>false</LinksUpToDate>
  <CharactersWithSpaces>3582</CharactersWithSpaces>
  <SharedDoc>false</SharedDoc>
  <HyperlinkBase/>
  <HLinks>
    <vt:vector size="6" baseType="variant">
      <vt:variant>
        <vt:i4>3407932</vt:i4>
      </vt:variant>
      <vt:variant>
        <vt:i4>2575</vt:i4>
      </vt:variant>
      <vt:variant>
        <vt:i4>1025</vt:i4>
      </vt:variant>
      <vt:variant>
        <vt:i4>1</vt:i4>
      </vt:variant>
      <vt:variant>
        <vt:lpwstr>mail01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Services for Students</dc:title>
  <dc:creator>Alexander Taylor</dc:creator>
  <cp:lastModifiedBy>Scott Fronzuto</cp:lastModifiedBy>
  <cp:revision>9</cp:revision>
  <cp:lastPrinted>2020-04-27T19:09:00Z</cp:lastPrinted>
  <dcterms:created xsi:type="dcterms:W3CDTF">2020-04-23T19:34:00Z</dcterms:created>
  <dcterms:modified xsi:type="dcterms:W3CDTF">2020-04-28T00:21:00Z</dcterms:modified>
</cp:coreProperties>
</file>