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3" w:rsidRPr="004B4348" w:rsidRDefault="00821BCC">
      <w:pPr>
        <w:jc w:val="center"/>
        <w:rPr>
          <w:b/>
        </w:rPr>
      </w:pPr>
      <w:bookmarkStart w:id="0" w:name="_GoBack"/>
      <w:bookmarkEnd w:id="0"/>
      <w:r>
        <w:t>O</w:t>
      </w:r>
      <w:r w:rsidR="00E56DCA">
        <w:t>fficial Minutes</w:t>
      </w:r>
    </w:p>
    <w:p w:rsidR="008678B3" w:rsidRPr="004B4348" w:rsidRDefault="008678B3">
      <w:pPr>
        <w:ind w:left="720" w:hanging="720"/>
        <w:jc w:val="center"/>
        <w:rPr>
          <w:b/>
        </w:rPr>
      </w:pPr>
      <w:r w:rsidRPr="004B4348">
        <w:rPr>
          <w:b/>
        </w:rPr>
        <w:t>Board of Regents</w:t>
      </w:r>
    </w:p>
    <w:p w:rsidR="008678B3" w:rsidRPr="004B4348" w:rsidRDefault="008678B3" w:rsidP="00951DC6">
      <w:pPr>
        <w:ind w:left="720" w:hanging="720"/>
        <w:jc w:val="center"/>
        <w:rPr>
          <w:b/>
        </w:rPr>
      </w:pPr>
      <w:r w:rsidRPr="004B4348">
        <w:rPr>
          <w:b/>
        </w:rPr>
        <w:t>Meeting of the Full Board</w:t>
      </w:r>
    </w:p>
    <w:p w:rsidR="00535498" w:rsidRPr="004B4348" w:rsidRDefault="003A1255">
      <w:pPr>
        <w:ind w:left="720" w:hanging="720"/>
        <w:jc w:val="center"/>
      </w:pPr>
      <w:r>
        <w:t>February 15-16, 2012</w:t>
      </w:r>
    </w:p>
    <w:p w:rsidR="00B7340E" w:rsidRPr="004B4348" w:rsidRDefault="003A1255">
      <w:pPr>
        <w:ind w:left="720" w:hanging="720"/>
        <w:jc w:val="center"/>
      </w:pPr>
      <w:r>
        <w:t>Fairbanks</w:t>
      </w:r>
      <w:r w:rsidR="007E3451">
        <w:t>, Alaska</w:t>
      </w:r>
    </w:p>
    <w:p w:rsidR="00352CE9" w:rsidRPr="004B4348" w:rsidRDefault="00352CE9">
      <w:pPr>
        <w:jc w:val="both"/>
      </w:pPr>
    </w:p>
    <w:p w:rsidR="00E56DCA" w:rsidRDefault="00E56DCA" w:rsidP="00E56DCA">
      <w:pPr>
        <w:tabs>
          <w:tab w:val="left" w:pos="0"/>
        </w:tabs>
        <w:jc w:val="both"/>
        <w:rPr>
          <w:b/>
          <w:u w:val="single"/>
        </w:rPr>
      </w:pPr>
      <w:r>
        <w:rPr>
          <w:b/>
          <w:u w:val="single"/>
        </w:rPr>
        <w:t>Regents Present:</w:t>
      </w:r>
    </w:p>
    <w:p w:rsidR="00E56DCA" w:rsidRDefault="00E56DCA" w:rsidP="00E56DCA">
      <w:pPr>
        <w:tabs>
          <w:tab w:val="left" w:pos="0"/>
        </w:tabs>
        <w:jc w:val="both"/>
      </w:pPr>
      <w:r>
        <w:t>Patricia Jacobson, Chair</w:t>
      </w:r>
    </w:p>
    <w:p w:rsidR="00E56DCA" w:rsidRDefault="00E56DCA" w:rsidP="00E56DCA">
      <w:pPr>
        <w:tabs>
          <w:tab w:val="left" w:pos="0"/>
        </w:tabs>
        <w:jc w:val="both"/>
      </w:pPr>
      <w:r>
        <w:t xml:space="preserve">Kirk Wickersham, </w:t>
      </w:r>
      <w:r w:rsidR="000D6E25">
        <w:t>Secretary</w:t>
      </w:r>
    </w:p>
    <w:p w:rsidR="000D6E25" w:rsidRDefault="000D6E25" w:rsidP="00E56DCA">
      <w:pPr>
        <w:tabs>
          <w:tab w:val="left" w:pos="0"/>
        </w:tabs>
        <w:jc w:val="both"/>
      </w:pPr>
      <w:proofErr w:type="spellStart"/>
      <w:r>
        <w:t>Jyotsna</w:t>
      </w:r>
      <w:proofErr w:type="spellEnd"/>
      <w:r>
        <w:t xml:space="preserve"> Heckman, Treasurer</w:t>
      </w:r>
    </w:p>
    <w:p w:rsidR="00E56DCA" w:rsidRDefault="00E56DCA" w:rsidP="00E56DCA">
      <w:pPr>
        <w:tabs>
          <w:tab w:val="left" w:pos="0"/>
        </w:tabs>
        <w:jc w:val="both"/>
      </w:pPr>
      <w:r>
        <w:t>Timothy C. Brady</w:t>
      </w:r>
    </w:p>
    <w:p w:rsidR="000D6E25" w:rsidRDefault="000D6E25" w:rsidP="000D6E25">
      <w:pPr>
        <w:tabs>
          <w:tab w:val="left" w:pos="0"/>
        </w:tabs>
        <w:jc w:val="both"/>
      </w:pPr>
      <w:r>
        <w:t>Fuller A. Cowell</w:t>
      </w:r>
    </w:p>
    <w:p w:rsidR="00E56DCA" w:rsidRDefault="00E56DCA" w:rsidP="00E56DCA">
      <w:pPr>
        <w:tabs>
          <w:tab w:val="left" w:pos="0"/>
        </w:tabs>
        <w:jc w:val="both"/>
      </w:pPr>
      <w:r>
        <w:t xml:space="preserve">Mari </w:t>
      </w:r>
      <w:proofErr w:type="spellStart"/>
      <w:r>
        <w:t>Freitag</w:t>
      </w:r>
      <w:proofErr w:type="spellEnd"/>
    </w:p>
    <w:p w:rsidR="00E56DCA" w:rsidRDefault="00E56DCA" w:rsidP="00E56DCA">
      <w:pPr>
        <w:tabs>
          <w:tab w:val="left" w:pos="0"/>
        </w:tabs>
        <w:jc w:val="both"/>
      </w:pPr>
      <w:r>
        <w:t>Kenneth Fisher</w:t>
      </w:r>
    </w:p>
    <w:p w:rsidR="00E56DCA" w:rsidRDefault="00E56DCA" w:rsidP="00E56DCA">
      <w:pPr>
        <w:tabs>
          <w:tab w:val="left" w:pos="0"/>
        </w:tabs>
        <w:jc w:val="both"/>
      </w:pPr>
      <w:r>
        <w:t>Mary K. Hughes</w:t>
      </w:r>
    </w:p>
    <w:p w:rsidR="00E56DCA" w:rsidRDefault="00E56DCA" w:rsidP="00E56DCA">
      <w:pPr>
        <w:tabs>
          <w:tab w:val="left" w:pos="0"/>
        </w:tabs>
        <w:jc w:val="both"/>
      </w:pPr>
      <w:r>
        <w:t>Michael Powers</w:t>
      </w:r>
    </w:p>
    <w:p w:rsidR="00E56DCA" w:rsidRDefault="00E56DCA" w:rsidP="00E56DCA">
      <w:pPr>
        <w:tabs>
          <w:tab w:val="left" w:pos="0"/>
        </w:tabs>
        <w:jc w:val="both"/>
      </w:pPr>
    </w:p>
    <w:p w:rsidR="00E56DCA" w:rsidRDefault="00E56DCA" w:rsidP="00E56DCA">
      <w:pPr>
        <w:tabs>
          <w:tab w:val="left" w:pos="0"/>
        </w:tabs>
        <w:jc w:val="both"/>
      </w:pPr>
      <w:r>
        <w:t>Patrick K. Gamble, Chief Executive Officer and President, University of Alaska</w:t>
      </w:r>
    </w:p>
    <w:p w:rsidR="000D6E25" w:rsidRDefault="000D6E25" w:rsidP="00E56DCA">
      <w:pPr>
        <w:tabs>
          <w:tab w:val="left" w:pos="0"/>
        </w:tabs>
        <w:jc w:val="both"/>
      </w:pPr>
    </w:p>
    <w:p w:rsidR="000D6E25" w:rsidRDefault="000D6E25" w:rsidP="00E56DCA">
      <w:pPr>
        <w:tabs>
          <w:tab w:val="left" w:pos="0"/>
        </w:tabs>
        <w:jc w:val="both"/>
        <w:rPr>
          <w:b/>
          <w:u w:val="single"/>
        </w:rPr>
      </w:pPr>
      <w:r w:rsidRPr="000D6E25">
        <w:rPr>
          <w:b/>
          <w:u w:val="single"/>
        </w:rPr>
        <w:t>Regents Absent</w:t>
      </w:r>
    </w:p>
    <w:p w:rsidR="000D6E25" w:rsidRPr="000D6E25" w:rsidRDefault="000D6E25" w:rsidP="00E56DCA">
      <w:pPr>
        <w:tabs>
          <w:tab w:val="left" w:pos="0"/>
        </w:tabs>
        <w:jc w:val="both"/>
      </w:pPr>
      <w:r w:rsidRPr="000D6E25">
        <w:t xml:space="preserve">Carl </w:t>
      </w:r>
      <w:proofErr w:type="spellStart"/>
      <w:r w:rsidRPr="000D6E25">
        <w:t>Marrs</w:t>
      </w:r>
      <w:proofErr w:type="spellEnd"/>
    </w:p>
    <w:p w:rsidR="00E56DCA" w:rsidRDefault="00E56DCA" w:rsidP="00E56DCA">
      <w:pPr>
        <w:tabs>
          <w:tab w:val="left" w:pos="0"/>
        </w:tabs>
        <w:jc w:val="both"/>
      </w:pPr>
    </w:p>
    <w:p w:rsidR="00E56DCA" w:rsidRDefault="00E56DCA" w:rsidP="00E56DCA">
      <w:pPr>
        <w:tabs>
          <w:tab w:val="left" w:pos="0"/>
        </w:tabs>
        <w:jc w:val="both"/>
        <w:rPr>
          <w:b/>
          <w:u w:val="single"/>
        </w:rPr>
      </w:pPr>
      <w:r>
        <w:rPr>
          <w:b/>
          <w:u w:val="single"/>
        </w:rPr>
        <w:t>Others Present:</w:t>
      </w:r>
    </w:p>
    <w:p w:rsidR="000D6E25" w:rsidRDefault="000D6E25" w:rsidP="000D6E25">
      <w:pPr>
        <w:tabs>
          <w:tab w:val="left" w:pos="0"/>
        </w:tabs>
        <w:jc w:val="both"/>
      </w:pPr>
      <w:r>
        <w:t>Tom Case, Chancellor, University of Alaska Anchorage</w:t>
      </w:r>
    </w:p>
    <w:p w:rsidR="00E56DCA" w:rsidRDefault="00E56DCA" w:rsidP="00E56DCA">
      <w:pPr>
        <w:tabs>
          <w:tab w:val="left" w:pos="0"/>
        </w:tabs>
        <w:jc w:val="both"/>
      </w:pPr>
      <w:r>
        <w:t>Brian D. Rogers, Chancellor, University of Alaska Fairbanks</w:t>
      </w:r>
    </w:p>
    <w:p w:rsidR="000D6E25" w:rsidRDefault="000D6E25" w:rsidP="000D6E25">
      <w:pPr>
        <w:tabs>
          <w:tab w:val="left" w:pos="0"/>
        </w:tabs>
        <w:jc w:val="both"/>
      </w:pPr>
      <w:r>
        <w:t>John Pugh, Chancellor, University of Alaska Southeast</w:t>
      </w:r>
    </w:p>
    <w:p w:rsidR="00E56DCA" w:rsidRDefault="00E56DCA" w:rsidP="00E56DCA">
      <w:pPr>
        <w:tabs>
          <w:tab w:val="left" w:pos="0"/>
        </w:tabs>
        <w:jc w:val="both"/>
      </w:pPr>
      <w:r>
        <w:t xml:space="preserve">Michael </w:t>
      </w:r>
      <w:proofErr w:type="spellStart"/>
      <w:r>
        <w:t>Hostina</w:t>
      </w:r>
      <w:proofErr w:type="spellEnd"/>
      <w:r>
        <w:t>, General Counsel</w:t>
      </w:r>
    </w:p>
    <w:p w:rsidR="00E56DCA" w:rsidRDefault="00E56DCA" w:rsidP="00E56DCA">
      <w:pPr>
        <w:tabs>
          <w:tab w:val="left" w:pos="0"/>
        </w:tabs>
        <w:jc w:val="both"/>
      </w:pPr>
      <w:r>
        <w:t>Carla Beam, Vice President for University Relations</w:t>
      </w:r>
    </w:p>
    <w:p w:rsidR="00E56DCA" w:rsidRDefault="00E56DCA" w:rsidP="00E56DCA">
      <w:pPr>
        <w:tabs>
          <w:tab w:val="left" w:pos="0"/>
        </w:tabs>
        <w:jc w:val="both"/>
      </w:pPr>
      <w:r>
        <w:t>Daniel J. Julius, Vice President for Academic Affairs and Research</w:t>
      </w:r>
    </w:p>
    <w:p w:rsidR="00E56DCA" w:rsidRPr="00617E4C" w:rsidRDefault="00E56DCA" w:rsidP="00E56DCA">
      <w:pPr>
        <w:tabs>
          <w:tab w:val="left" w:pos="0"/>
        </w:tabs>
        <w:jc w:val="both"/>
      </w:pPr>
      <w:r w:rsidRPr="00617E4C">
        <w:t xml:space="preserve">Myron </w:t>
      </w:r>
      <w:proofErr w:type="spellStart"/>
      <w:r w:rsidRPr="00617E4C">
        <w:t>Dosch</w:t>
      </w:r>
      <w:proofErr w:type="spellEnd"/>
      <w:r w:rsidRPr="00617E4C">
        <w:t>, Controller</w:t>
      </w:r>
    </w:p>
    <w:p w:rsidR="00E56DCA" w:rsidRDefault="00E56DCA" w:rsidP="00E56DCA">
      <w:pPr>
        <w:tabs>
          <w:tab w:val="left" w:pos="0"/>
        </w:tabs>
        <w:jc w:val="both"/>
      </w:pPr>
      <w:r>
        <w:t>Karl Kowalski, Chief Information Technology Officer</w:t>
      </w:r>
    </w:p>
    <w:p w:rsidR="00E56DCA" w:rsidRDefault="00E56DCA" w:rsidP="00E56DCA">
      <w:pPr>
        <w:tabs>
          <w:tab w:val="left" w:pos="0"/>
        </w:tabs>
        <w:jc w:val="both"/>
      </w:pPr>
      <w:r>
        <w:t>Kit Duke, Associate Vice President, Facilities</w:t>
      </w:r>
    </w:p>
    <w:p w:rsidR="00E56DCA" w:rsidRDefault="00E56DCA" w:rsidP="00E56DCA">
      <w:pPr>
        <w:tabs>
          <w:tab w:val="left" w:pos="0"/>
        </w:tabs>
        <w:jc w:val="both"/>
      </w:pPr>
      <w:r>
        <w:t xml:space="preserve">Michelle </w:t>
      </w:r>
      <w:proofErr w:type="spellStart"/>
      <w:r>
        <w:t>Rizk</w:t>
      </w:r>
      <w:proofErr w:type="spellEnd"/>
      <w:r>
        <w:t>, Associate Vice President, Budget</w:t>
      </w:r>
    </w:p>
    <w:p w:rsidR="00E56DCA" w:rsidRDefault="00E56DCA" w:rsidP="00E56DCA">
      <w:pPr>
        <w:tabs>
          <w:tab w:val="left" w:pos="0"/>
        </w:tabs>
        <w:jc w:val="both"/>
      </w:pPr>
      <w:r>
        <w:t>Kate Ripley, Director, Public Affairs</w:t>
      </w:r>
    </w:p>
    <w:p w:rsidR="00E56DCA" w:rsidRDefault="00E56DCA" w:rsidP="00E56DCA">
      <w:pPr>
        <w:tabs>
          <w:tab w:val="left" w:pos="0"/>
        </w:tabs>
        <w:jc w:val="both"/>
      </w:pPr>
      <w:r>
        <w:t>Brandi Berg, Executive Officer, Board of Regents</w:t>
      </w:r>
    </w:p>
    <w:p w:rsidR="00617E4C" w:rsidRDefault="00617E4C" w:rsidP="00E56DCA">
      <w:pPr>
        <w:tabs>
          <w:tab w:val="left" w:pos="0"/>
        </w:tabs>
        <w:jc w:val="both"/>
      </w:pPr>
      <w:r>
        <w:t>Jennifer Mahler, Assistant, Board of Regents</w:t>
      </w:r>
    </w:p>
    <w:p w:rsidR="008678B3" w:rsidRDefault="008678B3">
      <w:pPr>
        <w:tabs>
          <w:tab w:val="left" w:pos="0"/>
        </w:tabs>
        <w:jc w:val="both"/>
        <w:rPr>
          <w:u w:val="single"/>
        </w:rPr>
      </w:pPr>
    </w:p>
    <w:p w:rsidR="008678B3" w:rsidRDefault="008678B3" w:rsidP="00C11DF0">
      <w:pPr>
        <w:tabs>
          <w:tab w:val="right" w:pos="9360"/>
        </w:tabs>
        <w:ind w:left="720" w:hanging="720"/>
        <w:jc w:val="both"/>
        <w:rPr>
          <w:b/>
          <w:u w:val="single"/>
        </w:rPr>
      </w:pPr>
      <w:r w:rsidRPr="004B4348">
        <w:rPr>
          <w:b/>
        </w:rPr>
        <w:t>I.</w:t>
      </w:r>
      <w:r w:rsidRPr="004B4348">
        <w:tab/>
      </w:r>
      <w:r w:rsidRPr="004B4348">
        <w:rPr>
          <w:b/>
          <w:u w:val="single"/>
        </w:rPr>
        <w:t>Call to Order</w:t>
      </w:r>
    </w:p>
    <w:p w:rsidR="005664EC" w:rsidRDefault="005664EC" w:rsidP="00C11DF0">
      <w:pPr>
        <w:tabs>
          <w:tab w:val="right" w:pos="9360"/>
        </w:tabs>
        <w:ind w:left="720" w:hanging="720"/>
        <w:jc w:val="both"/>
        <w:rPr>
          <w:b/>
        </w:rPr>
      </w:pPr>
    </w:p>
    <w:p w:rsidR="005664EC" w:rsidRPr="009F205F" w:rsidRDefault="009F205F" w:rsidP="00C11DF0">
      <w:pPr>
        <w:tabs>
          <w:tab w:val="right" w:pos="9360"/>
        </w:tabs>
        <w:ind w:left="720" w:hanging="720"/>
        <w:jc w:val="both"/>
      </w:pPr>
      <w:r>
        <w:tab/>
        <w:t>Chair Jacobson called the meeting to order at 8:00 a.m. on Wednesday, February 15, 2012</w:t>
      </w:r>
      <w:r w:rsidR="00475C5C">
        <w:t>.</w:t>
      </w:r>
    </w:p>
    <w:p w:rsidR="008678B3" w:rsidRPr="004B4348" w:rsidRDefault="008678B3">
      <w:pPr>
        <w:ind w:right="360"/>
        <w:jc w:val="both"/>
      </w:pPr>
    </w:p>
    <w:p w:rsidR="008678B3" w:rsidRDefault="008678B3">
      <w:pPr>
        <w:ind w:right="360"/>
        <w:jc w:val="both"/>
        <w:rPr>
          <w:b/>
          <w:u w:val="single"/>
        </w:rPr>
      </w:pPr>
      <w:r w:rsidRPr="004B4348">
        <w:rPr>
          <w:b/>
        </w:rPr>
        <w:t>II.</w:t>
      </w:r>
      <w:r w:rsidRPr="004B4348">
        <w:rPr>
          <w:b/>
        </w:rPr>
        <w:tab/>
      </w:r>
      <w:r w:rsidRPr="004B4348">
        <w:rPr>
          <w:b/>
          <w:u w:val="single"/>
        </w:rPr>
        <w:t>Adoption of Agenda</w:t>
      </w:r>
    </w:p>
    <w:p w:rsidR="009F205F" w:rsidRDefault="009F205F">
      <w:pPr>
        <w:ind w:right="360"/>
        <w:jc w:val="both"/>
        <w:rPr>
          <w:b/>
          <w:u w:val="single"/>
        </w:rPr>
      </w:pPr>
    </w:p>
    <w:p w:rsidR="009F205F" w:rsidRDefault="009F205F" w:rsidP="009F205F">
      <w:pPr>
        <w:ind w:left="720"/>
        <w:jc w:val="both"/>
        <w:rPr>
          <w:bCs w:val="0"/>
        </w:rPr>
      </w:pPr>
      <w:r>
        <w:t>Regent Wickersham moved</w:t>
      </w:r>
      <w:proofErr w:type="gramStart"/>
      <w:r>
        <w:t>,</w:t>
      </w:r>
      <w:proofErr w:type="gramEnd"/>
      <w:r>
        <w:t xml:space="preserve"> seconded by Regent Cowell and passed with</w:t>
      </w:r>
      <w:r>
        <w:rPr>
          <w:b/>
        </w:rPr>
        <w:t xml:space="preserve"> </w:t>
      </w:r>
      <w:r>
        <w:rPr>
          <w:bCs w:val="0"/>
        </w:rPr>
        <w:t>Regents Brady Cowell,</w:t>
      </w:r>
      <w:r w:rsidR="00C51A32">
        <w:rPr>
          <w:bCs w:val="0"/>
        </w:rPr>
        <w:t xml:space="preserve"> Fisher,</w:t>
      </w:r>
      <w:r>
        <w:rPr>
          <w:bCs w:val="0"/>
        </w:rPr>
        <w:t xml:space="preserve"> </w:t>
      </w:r>
      <w:proofErr w:type="spellStart"/>
      <w:r>
        <w:rPr>
          <w:bCs w:val="0"/>
        </w:rPr>
        <w:t>Freitag</w:t>
      </w:r>
      <w:proofErr w:type="spellEnd"/>
      <w:r>
        <w:rPr>
          <w:bCs w:val="0"/>
        </w:rPr>
        <w:t>, Heckman, Hughes, Powers, Wickersham, and Jacobson voting in favor that:</w:t>
      </w:r>
    </w:p>
    <w:p w:rsidR="00C51A32" w:rsidRDefault="00C51A32">
      <w:pPr>
        <w:rPr>
          <w:b/>
        </w:rPr>
      </w:pPr>
      <w:r>
        <w:rPr>
          <w:b/>
        </w:rPr>
        <w:br w:type="page"/>
      </w:r>
    </w:p>
    <w:p w:rsidR="008678B3" w:rsidRPr="004B4348" w:rsidRDefault="008678B3" w:rsidP="009F205F">
      <w:pPr>
        <w:ind w:right="360"/>
        <w:jc w:val="both"/>
        <w:rPr>
          <w:b/>
          <w:u w:val="single"/>
        </w:rPr>
      </w:pPr>
      <w:r w:rsidRPr="004B4348">
        <w:rPr>
          <w:b/>
        </w:rPr>
        <w:lastRenderedPageBreak/>
        <w:tab/>
      </w:r>
      <w:r w:rsidR="00332944">
        <w:rPr>
          <w:b/>
          <w:u w:val="single"/>
        </w:rPr>
        <w:t>PASSED AS AMENDED</w:t>
      </w:r>
      <w:r w:rsidR="00332944" w:rsidRPr="00CD58C2">
        <w:t xml:space="preserve"> (amendments noted by *)</w:t>
      </w:r>
    </w:p>
    <w:p w:rsidR="008678B3" w:rsidRPr="004B4348" w:rsidRDefault="008678B3">
      <w:pPr>
        <w:ind w:left="1800" w:hanging="1080"/>
        <w:jc w:val="both"/>
        <w:rPr>
          <w:b/>
        </w:rPr>
      </w:pPr>
      <w:r w:rsidRPr="004B4348">
        <w:rPr>
          <w:b/>
        </w:rPr>
        <w:t xml:space="preserve">"The Board of Regents adopts the agenda as </w:t>
      </w:r>
      <w:r w:rsidR="00332944">
        <w:rPr>
          <w:b/>
        </w:rPr>
        <w:t>presented</w:t>
      </w:r>
      <w:r w:rsidRPr="004B4348">
        <w:rPr>
          <w:b/>
        </w:rPr>
        <w:t>.</w:t>
      </w:r>
    </w:p>
    <w:p w:rsidR="008678B3" w:rsidRPr="004B4348" w:rsidRDefault="008678B3" w:rsidP="005E7776">
      <w:pPr>
        <w:ind w:left="1620" w:hanging="900"/>
        <w:jc w:val="both"/>
        <w:rPr>
          <w:b/>
        </w:rPr>
      </w:pPr>
      <w:r w:rsidRPr="004B4348">
        <w:rPr>
          <w:b/>
        </w:rPr>
        <w:t>I.</w:t>
      </w:r>
      <w:r w:rsidRPr="004B4348">
        <w:rPr>
          <w:b/>
        </w:rPr>
        <w:tab/>
        <w:t>Call to Order</w:t>
      </w:r>
    </w:p>
    <w:p w:rsidR="008678B3" w:rsidRPr="00D6030C" w:rsidRDefault="008678B3" w:rsidP="00D6030C">
      <w:pPr>
        <w:pStyle w:val="NoSpacing"/>
        <w:ind w:left="1620" w:hanging="900"/>
        <w:rPr>
          <w:rFonts w:ascii="Times New Roman" w:hAnsi="Times New Roman"/>
          <w:b/>
          <w:sz w:val="24"/>
          <w:szCs w:val="24"/>
        </w:rPr>
      </w:pPr>
      <w:r w:rsidRPr="00D6030C">
        <w:rPr>
          <w:rFonts w:ascii="Times New Roman" w:hAnsi="Times New Roman"/>
          <w:b/>
          <w:sz w:val="24"/>
          <w:szCs w:val="24"/>
        </w:rPr>
        <w:t>II.</w:t>
      </w:r>
      <w:r w:rsidRPr="00D6030C">
        <w:rPr>
          <w:rFonts w:ascii="Times New Roman" w:hAnsi="Times New Roman"/>
          <w:b/>
          <w:sz w:val="24"/>
          <w:szCs w:val="24"/>
        </w:rPr>
        <w:tab/>
        <w:t>Adoption of Agenda</w:t>
      </w:r>
    </w:p>
    <w:p w:rsidR="008678B3" w:rsidRPr="00D6030C" w:rsidRDefault="008678B3" w:rsidP="00D6030C">
      <w:pPr>
        <w:pStyle w:val="NoSpacing"/>
        <w:ind w:left="1620" w:hanging="900"/>
        <w:rPr>
          <w:rFonts w:ascii="Times New Roman" w:hAnsi="Times New Roman"/>
          <w:b/>
          <w:sz w:val="24"/>
          <w:szCs w:val="24"/>
        </w:rPr>
      </w:pPr>
      <w:r w:rsidRPr="00D6030C">
        <w:rPr>
          <w:rFonts w:ascii="Times New Roman" w:hAnsi="Times New Roman"/>
          <w:b/>
          <w:sz w:val="24"/>
          <w:szCs w:val="24"/>
        </w:rPr>
        <w:t>III.</w:t>
      </w:r>
      <w:r w:rsidRPr="00D6030C">
        <w:rPr>
          <w:rFonts w:ascii="Times New Roman" w:hAnsi="Times New Roman"/>
          <w:b/>
          <w:sz w:val="24"/>
          <w:szCs w:val="24"/>
        </w:rPr>
        <w:tab/>
      </w:r>
      <w:r w:rsidR="00E448CC" w:rsidRPr="00D6030C">
        <w:rPr>
          <w:rFonts w:ascii="Times New Roman" w:hAnsi="Times New Roman"/>
          <w:b/>
          <w:sz w:val="24"/>
          <w:szCs w:val="24"/>
        </w:rPr>
        <w:t>Approval of Minutes</w:t>
      </w:r>
    </w:p>
    <w:p w:rsidR="00D867F3" w:rsidRDefault="00D867F3" w:rsidP="00D867F3">
      <w:pPr>
        <w:ind w:left="1620" w:hanging="900"/>
        <w:rPr>
          <w:b/>
          <w:bCs w:val="0"/>
        </w:rPr>
      </w:pPr>
      <w:r w:rsidRPr="004B4348">
        <w:rPr>
          <w:b/>
          <w:bCs w:val="0"/>
        </w:rPr>
        <w:t>IV.</w:t>
      </w:r>
      <w:r w:rsidRPr="004B4348">
        <w:rPr>
          <w:b/>
          <w:bCs w:val="0"/>
        </w:rPr>
        <w:tab/>
      </w:r>
      <w:r w:rsidR="00CC07B2">
        <w:rPr>
          <w:b/>
          <w:bCs w:val="0"/>
        </w:rPr>
        <w:t>Executive Session</w:t>
      </w:r>
    </w:p>
    <w:p w:rsidR="00E448CC" w:rsidRDefault="00E448CC" w:rsidP="00D867F3">
      <w:pPr>
        <w:ind w:left="1620" w:hanging="900"/>
        <w:rPr>
          <w:b/>
          <w:bCs w:val="0"/>
        </w:rPr>
      </w:pPr>
      <w:r>
        <w:rPr>
          <w:b/>
          <w:bCs w:val="0"/>
        </w:rPr>
        <w:t>V.</w:t>
      </w:r>
      <w:r>
        <w:rPr>
          <w:b/>
          <w:bCs w:val="0"/>
        </w:rPr>
        <w:tab/>
      </w:r>
      <w:r w:rsidR="00CC07B2">
        <w:rPr>
          <w:b/>
          <w:bCs w:val="0"/>
        </w:rPr>
        <w:t>President’s Report</w:t>
      </w:r>
    </w:p>
    <w:p w:rsidR="00CA44D5" w:rsidRDefault="00E932D6" w:rsidP="00D867F3">
      <w:pPr>
        <w:ind w:left="1620" w:hanging="900"/>
        <w:rPr>
          <w:b/>
          <w:bCs w:val="0"/>
        </w:rPr>
      </w:pPr>
      <w:r>
        <w:rPr>
          <w:b/>
          <w:bCs w:val="0"/>
        </w:rPr>
        <w:t>V</w:t>
      </w:r>
      <w:r w:rsidR="00CA44D5">
        <w:rPr>
          <w:b/>
          <w:bCs w:val="0"/>
        </w:rPr>
        <w:t>I.</w:t>
      </w:r>
      <w:r w:rsidR="00CA44D5">
        <w:rPr>
          <w:b/>
          <w:bCs w:val="0"/>
        </w:rPr>
        <w:tab/>
        <w:t>Governance Report</w:t>
      </w:r>
    </w:p>
    <w:p w:rsidR="00E932D6" w:rsidRDefault="00E932D6" w:rsidP="00E932D6">
      <w:pPr>
        <w:ind w:left="1620" w:hanging="900"/>
        <w:rPr>
          <w:b/>
          <w:bCs w:val="0"/>
        </w:rPr>
      </w:pPr>
      <w:r>
        <w:rPr>
          <w:b/>
          <w:bCs w:val="0"/>
        </w:rPr>
        <w:t>VII.</w:t>
      </w:r>
      <w:r>
        <w:rPr>
          <w:b/>
          <w:bCs w:val="0"/>
        </w:rPr>
        <w:tab/>
        <w:t>Public Testimony</w:t>
      </w:r>
    </w:p>
    <w:p w:rsidR="00460CE9" w:rsidRPr="005664EC" w:rsidRDefault="00332944" w:rsidP="00D867F3">
      <w:pPr>
        <w:ind w:left="1620" w:hanging="900"/>
        <w:rPr>
          <w:b/>
          <w:bCs w:val="0"/>
        </w:rPr>
      </w:pPr>
      <w:r w:rsidRPr="005664EC">
        <w:rPr>
          <w:b/>
          <w:bCs w:val="0"/>
          <w:strike/>
        </w:rPr>
        <w:t>*</w:t>
      </w:r>
      <w:r w:rsidR="00460CE9" w:rsidRPr="005664EC">
        <w:rPr>
          <w:b/>
          <w:bCs w:val="0"/>
          <w:strike/>
        </w:rPr>
        <w:t>VIII.</w:t>
      </w:r>
      <w:r w:rsidR="00460CE9" w:rsidRPr="005664EC">
        <w:rPr>
          <w:b/>
          <w:bCs w:val="0"/>
          <w:strike/>
        </w:rPr>
        <w:tab/>
      </w:r>
      <w:r w:rsidR="003A1255" w:rsidRPr="00332944">
        <w:rPr>
          <w:b/>
          <w:bCs w:val="0"/>
          <w:strike/>
        </w:rPr>
        <w:t xml:space="preserve">Approval of Naming of Ridge on the University of Alaska Fairbanks Campus – Troth </w:t>
      </w:r>
      <w:proofErr w:type="spellStart"/>
      <w:proofErr w:type="gramStart"/>
      <w:r w:rsidR="003A1255" w:rsidRPr="00332944">
        <w:rPr>
          <w:b/>
          <w:bCs w:val="0"/>
          <w:strike/>
        </w:rPr>
        <w:t>Yeddha</w:t>
      </w:r>
      <w:proofErr w:type="spellEnd"/>
      <w:r w:rsidR="002B1DB4" w:rsidRPr="00332944">
        <w:rPr>
          <w:b/>
          <w:bCs w:val="0"/>
          <w:strike/>
        </w:rPr>
        <w:t>’</w:t>
      </w:r>
      <w:r w:rsidR="005664EC">
        <w:rPr>
          <w:b/>
          <w:bCs w:val="0"/>
        </w:rPr>
        <w:t>(</w:t>
      </w:r>
      <w:proofErr w:type="gramEnd"/>
      <w:r w:rsidR="005664EC">
        <w:rPr>
          <w:b/>
          <w:bCs w:val="0"/>
        </w:rPr>
        <w:t>removed from agenda)</w:t>
      </w:r>
    </w:p>
    <w:p w:rsidR="00853729" w:rsidRDefault="00460CE9" w:rsidP="00853729">
      <w:pPr>
        <w:ind w:left="1620" w:hanging="900"/>
        <w:jc w:val="both"/>
        <w:rPr>
          <w:b/>
          <w:szCs w:val="24"/>
        </w:rPr>
      </w:pPr>
      <w:r>
        <w:rPr>
          <w:b/>
          <w:szCs w:val="24"/>
        </w:rPr>
        <w:t>IX</w:t>
      </w:r>
      <w:r w:rsidR="00853729">
        <w:rPr>
          <w:b/>
          <w:szCs w:val="24"/>
        </w:rPr>
        <w:t>.</w:t>
      </w:r>
      <w:r w:rsidR="00853729">
        <w:rPr>
          <w:b/>
          <w:szCs w:val="24"/>
        </w:rPr>
        <w:tab/>
      </w:r>
      <w:r w:rsidR="003A1255">
        <w:rPr>
          <w:b/>
          <w:szCs w:val="24"/>
        </w:rPr>
        <w:t>Report on UA Metrics</w:t>
      </w:r>
    </w:p>
    <w:p w:rsidR="00FF2922" w:rsidRDefault="00600AAB" w:rsidP="003A1255">
      <w:pPr>
        <w:ind w:left="1620" w:hanging="900"/>
        <w:jc w:val="both"/>
        <w:rPr>
          <w:b/>
          <w:bCs w:val="0"/>
        </w:rPr>
      </w:pPr>
      <w:r>
        <w:rPr>
          <w:b/>
          <w:szCs w:val="24"/>
        </w:rPr>
        <w:t>X.</w:t>
      </w:r>
      <w:r>
        <w:rPr>
          <w:b/>
          <w:szCs w:val="24"/>
        </w:rPr>
        <w:tab/>
      </w:r>
      <w:r w:rsidR="005A71D7" w:rsidRPr="005A71D7">
        <w:rPr>
          <w:b/>
          <w:bCs w:val="0"/>
        </w:rPr>
        <w:t xml:space="preserve">Approval of </w:t>
      </w:r>
      <w:r w:rsidR="003A1255">
        <w:rPr>
          <w:b/>
          <w:bCs w:val="0"/>
        </w:rPr>
        <w:t xml:space="preserve">Resolution of Appreciation for </w:t>
      </w:r>
      <w:r w:rsidR="00BE70B2">
        <w:rPr>
          <w:b/>
          <w:bCs w:val="0"/>
        </w:rPr>
        <w:t>Patricia Ivey</w:t>
      </w:r>
    </w:p>
    <w:p w:rsidR="00BE70B2" w:rsidRDefault="00BE70B2" w:rsidP="003A1255">
      <w:pPr>
        <w:ind w:left="1620" w:hanging="900"/>
        <w:jc w:val="both"/>
        <w:rPr>
          <w:b/>
          <w:bCs w:val="0"/>
        </w:rPr>
      </w:pPr>
      <w:r>
        <w:rPr>
          <w:b/>
          <w:bCs w:val="0"/>
        </w:rPr>
        <w:t>XI.</w:t>
      </w:r>
      <w:r>
        <w:rPr>
          <w:b/>
          <w:bCs w:val="0"/>
        </w:rPr>
        <w:tab/>
        <w:t>Approval of Resolution of Appreciation for Jeannie Phillips</w:t>
      </w:r>
    </w:p>
    <w:p w:rsidR="00E06D63" w:rsidRDefault="00E06D63" w:rsidP="0090220B">
      <w:pPr>
        <w:ind w:left="1620" w:hanging="900"/>
        <w:jc w:val="both"/>
        <w:rPr>
          <w:b/>
          <w:bCs w:val="0"/>
        </w:rPr>
      </w:pPr>
      <w:r>
        <w:rPr>
          <w:b/>
          <w:bCs w:val="0"/>
        </w:rPr>
        <w:t>XI</w:t>
      </w:r>
      <w:r w:rsidR="00BE70B2">
        <w:rPr>
          <w:b/>
          <w:bCs w:val="0"/>
        </w:rPr>
        <w:t>I</w:t>
      </w:r>
      <w:r>
        <w:rPr>
          <w:b/>
          <w:bCs w:val="0"/>
        </w:rPr>
        <w:t>.</w:t>
      </w:r>
      <w:r>
        <w:rPr>
          <w:b/>
          <w:bCs w:val="0"/>
        </w:rPr>
        <w:tab/>
        <w:t>Presentation from the University of Alaska Fairbanks</w:t>
      </w:r>
    </w:p>
    <w:p w:rsidR="008C7670" w:rsidRDefault="003A1255" w:rsidP="0090220B">
      <w:pPr>
        <w:ind w:left="1620" w:hanging="900"/>
        <w:jc w:val="both"/>
        <w:rPr>
          <w:b/>
          <w:szCs w:val="24"/>
        </w:rPr>
      </w:pPr>
      <w:r>
        <w:rPr>
          <w:b/>
          <w:szCs w:val="24"/>
        </w:rPr>
        <w:t>XI</w:t>
      </w:r>
      <w:r w:rsidR="00514F1C">
        <w:rPr>
          <w:b/>
          <w:szCs w:val="24"/>
        </w:rPr>
        <w:t>I</w:t>
      </w:r>
      <w:r w:rsidR="00BE70B2">
        <w:rPr>
          <w:b/>
          <w:szCs w:val="24"/>
        </w:rPr>
        <w:t>I</w:t>
      </w:r>
      <w:r w:rsidR="008C7670">
        <w:rPr>
          <w:b/>
          <w:szCs w:val="24"/>
        </w:rPr>
        <w:t>.</w:t>
      </w:r>
      <w:r w:rsidR="008C7670">
        <w:rPr>
          <w:b/>
          <w:szCs w:val="24"/>
        </w:rPr>
        <w:tab/>
        <w:t>Human Resources Issues</w:t>
      </w:r>
    </w:p>
    <w:p w:rsidR="00E93D0D" w:rsidRDefault="00460CE9" w:rsidP="003C6419">
      <w:pPr>
        <w:ind w:left="1620" w:hanging="900"/>
        <w:jc w:val="both"/>
        <w:rPr>
          <w:b/>
          <w:szCs w:val="24"/>
        </w:rPr>
      </w:pPr>
      <w:r>
        <w:rPr>
          <w:b/>
          <w:szCs w:val="24"/>
        </w:rPr>
        <w:t>XI</w:t>
      </w:r>
      <w:r w:rsidR="00BE70B2">
        <w:rPr>
          <w:b/>
          <w:szCs w:val="24"/>
        </w:rPr>
        <w:t>V</w:t>
      </w:r>
      <w:r w:rsidR="00600AAB">
        <w:rPr>
          <w:b/>
          <w:szCs w:val="24"/>
        </w:rPr>
        <w:t>.</w:t>
      </w:r>
      <w:r w:rsidR="00600AAB">
        <w:rPr>
          <w:b/>
          <w:szCs w:val="24"/>
        </w:rPr>
        <w:tab/>
      </w:r>
      <w:r w:rsidR="00E93D0D">
        <w:rPr>
          <w:b/>
          <w:szCs w:val="24"/>
        </w:rPr>
        <w:t>Planning and Development Issues</w:t>
      </w:r>
    </w:p>
    <w:p w:rsidR="00E93D0D" w:rsidRDefault="003C6419" w:rsidP="00E93D0D">
      <w:pPr>
        <w:pStyle w:val="ListParagraph"/>
        <w:numPr>
          <w:ilvl w:val="0"/>
          <w:numId w:val="27"/>
        </w:numPr>
        <w:ind w:left="2340" w:hanging="720"/>
        <w:jc w:val="both"/>
        <w:rPr>
          <w:b/>
        </w:rPr>
      </w:pPr>
      <w:r w:rsidRPr="00E93D0D">
        <w:rPr>
          <w:b/>
        </w:rPr>
        <w:t>UA Foundation Report</w:t>
      </w:r>
    </w:p>
    <w:p w:rsidR="003C6419" w:rsidRPr="00E93D0D" w:rsidRDefault="003C6419" w:rsidP="00E93D0D">
      <w:pPr>
        <w:pStyle w:val="ListParagraph"/>
        <w:numPr>
          <w:ilvl w:val="0"/>
          <w:numId w:val="27"/>
        </w:numPr>
        <w:ind w:left="2340" w:hanging="720"/>
        <w:jc w:val="both"/>
        <w:rPr>
          <w:b/>
        </w:rPr>
      </w:pPr>
      <w:r w:rsidRPr="00E93D0D">
        <w:rPr>
          <w:b/>
        </w:rPr>
        <w:t>Development Report</w:t>
      </w:r>
    </w:p>
    <w:p w:rsidR="00CA44D5" w:rsidRDefault="001C01E9" w:rsidP="0090220B">
      <w:pPr>
        <w:ind w:left="1620" w:hanging="900"/>
        <w:jc w:val="both"/>
        <w:rPr>
          <w:b/>
          <w:szCs w:val="24"/>
        </w:rPr>
      </w:pPr>
      <w:r>
        <w:rPr>
          <w:b/>
          <w:szCs w:val="24"/>
        </w:rPr>
        <w:t>XV</w:t>
      </w:r>
      <w:r w:rsidR="00CA44D5">
        <w:rPr>
          <w:b/>
          <w:szCs w:val="24"/>
        </w:rPr>
        <w:t>.</w:t>
      </w:r>
      <w:r w:rsidR="00CA44D5">
        <w:rPr>
          <w:b/>
          <w:szCs w:val="24"/>
        </w:rPr>
        <w:tab/>
        <w:t>Consent Agenda</w:t>
      </w:r>
    </w:p>
    <w:p w:rsidR="00793EFC" w:rsidRDefault="00793EFC" w:rsidP="00793EFC">
      <w:pPr>
        <w:ind w:left="2340" w:hanging="720"/>
        <w:jc w:val="both"/>
        <w:rPr>
          <w:b/>
          <w:bCs w:val="0"/>
        </w:rPr>
      </w:pPr>
      <w:r w:rsidRPr="004B4348">
        <w:rPr>
          <w:b/>
          <w:bCs w:val="0"/>
        </w:rPr>
        <w:t>A.</w:t>
      </w:r>
      <w:r w:rsidRPr="004B4348">
        <w:rPr>
          <w:b/>
          <w:bCs w:val="0"/>
        </w:rPr>
        <w:tab/>
        <w:t>Academic and Student Affairs Committee</w:t>
      </w:r>
    </w:p>
    <w:p w:rsidR="00594DD9" w:rsidRDefault="00514F1C" w:rsidP="00514F1C">
      <w:pPr>
        <w:ind w:left="3060" w:hanging="720"/>
        <w:jc w:val="both"/>
        <w:rPr>
          <w:b/>
        </w:rPr>
      </w:pPr>
      <w:r>
        <w:rPr>
          <w:b/>
        </w:rPr>
        <w:t>1.</w:t>
      </w:r>
      <w:r>
        <w:rPr>
          <w:b/>
        </w:rPr>
        <w:tab/>
      </w:r>
      <w:r w:rsidR="003C6419" w:rsidRPr="003C6419">
        <w:rPr>
          <w:b/>
        </w:rPr>
        <w:t xml:space="preserve">Approval of Certificate in Bakery </w:t>
      </w:r>
      <w:r w:rsidR="003C6419">
        <w:rPr>
          <w:b/>
        </w:rPr>
        <w:t>and</w:t>
      </w:r>
      <w:r w:rsidR="003C6419" w:rsidRPr="003C6419">
        <w:rPr>
          <w:b/>
        </w:rPr>
        <w:t xml:space="preserve"> Pastry Arts at the University of Alaska Fairbanks</w:t>
      </w:r>
    </w:p>
    <w:p w:rsidR="00793EFC" w:rsidRDefault="00FF2922" w:rsidP="00793EFC">
      <w:pPr>
        <w:ind w:left="2340" w:hanging="720"/>
        <w:jc w:val="both"/>
        <w:rPr>
          <w:b/>
          <w:bCs w:val="0"/>
        </w:rPr>
      </w:pPr>
      <w:r>
        <w:rPr>
          <w:b/>
          <w:bCs w:val="0"/>
        </w:rPr>
        <w:t>B</w:t>
      </w:r>
      <w:r w:rsidR="00793EFC" w:rsidRPr="004B4348">
        <w:rPr>
          <w:b/>
          <w:bCs w:val="0"/>
        </w:rPr>
        <w:t>.</w:t>
      </w:r>
      <w:r w:rsidR="00793EFC" w:rsidRPr="004B4348">
        <w:rPr>
          <w:b/>
          <w:bCs w:val="0"/>
        </w:rPr>
        <w:tab/>
        <w:t>Facilities and Land Management Committee</w:t>
      </w:r>
    </w:p>
    <w:p w:rsidR="00955667" w:rsidRPr="003C6419" w:rsidRDefault="00485879" w:rsidP="003C6419">
      <w:pPr>
        <w:ind w:left="3060" w:hanging="720"/>
        <w:jc w:val="both"/>
        <w:rPr>
          <w:b/>
          <w:bCs w:val="0"/>
        </w:rPr>
      </w:pPr>
      <w:r w:rsidRPr="00485879">
        <w:rPr>
          <w:b/>
          <w:bCs w:val="0"/>
        </w:rPr>
        <w:t>1.</w:t>
      </w:r>
      <w:r w:rsidRPr="00485879">
        <w:rPr>
          <w:b/>
          <w:bCs w:val="0"/>
        </w:rPr>
        <w:tab/>
      </w:r>
      <w:r w:rsidR="003C6419" w:rsidRPr="003C6419">
        <w:rPr>
          <w:b/>
          <w:bCs w:val="0"/>
        </w:rPr>
        <w:t>Formal Project Approval for the University of Alaska Fairbanks Critical Electrical Distribution Renewal Phase 2</w:t>
      </w:r>
    </w:p>
    <w:p w:rsidR="0090220B" w:rsidRPr="004B4348" w:rsidRDefault="004040FC" w:rsidP="00955667">
      <w:pPr>
        <w:pStyle w:val="ListParagraph"/>
        <w:tabs>
          <w:tab w:val="right" w:pos="9360"/>
        </w:tabs>
        <w:ind w:left="1620" w:hanging="900"/>
        <w:jc w:val="both"/>
        <w:rPr>
          <w:b/>
          <w:bCs/>
        </w:rPr>
      </w:pPr>
      <w:r w:rsidRPr="004B4348">
        <w:rPr>
          <w:b/>
          <w:bCs/>
        </w:rPr>
        <w:t>X</w:t>
      </w:r>
      <w:r w:rsidR="00514F1C">
        <w:rPr>
          <w:b/>
          <w:bCs/>
        </w:rPr>
        <w:t>V</w:t>
      </w:r>
      <w:r w:rsidR="00BE70B2">
        <w:rPr>
          <w:b/>
          <w:bCs/>
        </w:rPr>
        <w:t>I</w:t>
      </w:r>
      <w:r w:rsidR="0090220B" w:rsidRPr="004B4348">
        <w:rPr>
          <w:b/>
          <w:bCs/>
        </w:rPr>
        <w:t>.</w:t>
      </w:r>
      <w:r w:rsidR="0090220B" w:rsidRPr="004B4348">
        <w:rPr>
          <w:b/>
          <w:bCs/>
        </w:rPr>
        <w:tab/>
        <w:t>New Business and Committee Reports</w:t>
      </w:r>
    </w:p>
    <w:p w:rsidR="00066D0A" w:rsidRPr="004B4348" w:rsidRDefault="00066D0A" w:rsidP="00066D0A">
      <w:pPr>
        <w:ind w:left="2340" w:hanging="720"/>
        <w:jc w:val="both"/>
        <w:rPr>
          <w:b/>
          <w:bCs w:val="0"/>
        </w:rPr>
      </w:pPr>
      <w:r w:rsidRPr="004B4348">
        <w:rPr>
          <w:b/>
          <w:bCs w:val="0"/>
        </w:rPr>
        <w:t>A.</w:t>
      </w:r>
      <w:r w:rsidRPr="004B4348">
        <w:rPr>
          <w:b/>
          <w:bCs w:val="0"/>
        </w:rPr>
        <w:tab/>
        <w:t>Academic and Student Affairs Committee</w:t>
      </w:r>
    </w:p>
    <w:p w:rsidR="00066D0A" w:rsidRPr="004B4348" w:rsidRDefault="00066D0A" w:rsidP="00066D0A">
      <w:pPr>
        <w:ind w:left="2340" w:hanging="720"/>
        <w:jc w:val="both"/>
        <w:rPr>
          <w:b/>
          <w:bCs w:val="0"/>
        </w:rPr>
      </w:pPr>
      <w:r w:rsidRPr="004B4348">
        <w:rPr>
          <w:b/>
          <w:bCs w:val="0"/>
        </w:rPr>
        <w:t>B.</w:t>
      </w:r>
      <w:r w:rsidRPr="004B4348">
        <w:rPr>
          <w:b/>
          <w:bCs w:val="0"/>
        </w:rPr>
        <w:tab/>
        <w:t>Audit Committee</w:t>
      </w:r>
    </w:p>
    <w:p w:rsidR="007D0E0C" w:rsidRDefault="00066D0A" w:rsidP="007D0E0C">
      <w:pPr>
        <w:ind w:left="2340" w:hanging="720"/>
        <w:jc w:val="both"/>
        <w:rPr>
          <w:b/>
          <w:bCs w:val="0"/>
        </w:rPr>
      </w:pPr>
      <w:r w:rsidRPr="004B4348">
        <w:rPr>
          <w:b/>
          <w:bCs w:val="0"/>
        </w:rPr>
        <w:t>C.</w:t>
      </w:r>
      <w:r w:rsidRPr="004B4348">
        <w:rPr>
          <w:b/>
          <w:bCs w:val="0"/>
        </w:rPr>
        <w:tab/>
        <w:t>Facilities and Land Management Committee</w:t>
      </w:r>
    </w:p>
    <w:p w:rsidR="00A069D2" w:rsidRPr="005664EC" w:rsidRDefault="00332944" w:rsidP="00A069D2">
      <w:pPr>
        <w:ind w:left="1620" w:hanging="900"/>
        <w:jc w:val="both"/>
        <w:rPr>
          <w:b/>
        </w:rPr>
      </w:pPr>
      <w:r w:rsidRPr="005664EC">
        <w:rPr>
          <w:b/>
        </w:rPr>
        <w:t>*</w:t>
      </w:r>
      <w:r w:rsidR="00A069D2" w:rsidRPr="005664EC">
        <w:rPr>
          <w:b/>
        </w:rPr>
        <w:t>XVII</w:t>
      </w:r>
      <w:r w:rsidR="00D95581" w:rsidRPr="005664EC">
        <w:rPr>
          <w:b/>
        </w:rPr>
        <w:t>.</w:t>
      </w:r>
      <w:r w:rsidR="00A069D2" w:rsidRPr="005664EC">
        <w:rPr>
          <w:b/>
        </w:rPr>
        <w:tab/>
        <w:t xml:space="preserve">Election of </w:t>
      </w:r>
      <w:r w:rsidR="004D64A0" w:rsidRPr="005664EC">
        <w:rPr>
          <w:b/>
        </w:rPr>
        <w:t xml:space="preserve">a </w:t>
      </w:r>
      <w:r w:rsidR="00A069D2" w:rsidRPr="005664EC">
        <w:rPr>
          <w:b/>
        </w:rPr>
        <w:t>Board of Regents’ Officer</w:t>
      </w:r>
      <w:r w:rsidRPr="005664EC">
        <w:rPr>
          <w:b/>
        </w:rPr>
        <w:t xml:space="preserve"> (added</w:t>
      </w:r>
      <w:r w:rsidR="005664EC">
        <w:rPr>
          <w:b/>
        </w:rPr>
        <w:t xml:space="preserve"> to agenda</w:t>
      </w:r>
      <w:r w:rsidRPr="005664EC">
        <w:rPr>
          <w:b/>
        </w:rPr>
        <w:t>)</w:t>
      </w:r>
    </w:p>
    <w:p w:rsidR="00A069D2" w:rsidRPr="005664EC" w:rsidRDefault="00332944" w:rsidP="00A069D2">
      <w:pPr>
        <w:ind w:left="1620" w:hanging="900"/>
        <w:jc w:val="both"/>
        <w:rPr>
          <w:b/>
          <w:szCs w:val="24"/>
        </w:rPr>
      </w:pPr>
      <w:r w:rsidRPr="005664EC">
        <w:rPr>
          <w:b/>
        </w:rPr>
        <w:t>*</w:t>
      </w:r>
      <w:r w:rsidR="00A069D2" w:rsidRPr="005664EC">
        <w:rPr>
          <w:b/>
        </w:rPr>
        <w:t>XVIII</w:t>
      </w:r>
      <w:r w:rsidR="00D95581" w:rsidRPr="005664EC">
        <w:rPr>
          <w:b/>
        </w:rPr>
        <w:t>.</w:t>
      </w:r>
      <w:r w:rsidR="00A069D2" w:rsidRPr="005664EC">
        <w:tab/>
      </w:r>
      <w:r w:rsidR="004D64A0" w:rsidRPr="005664EC">
        <w:rPr>
          <w:b/>
        </w:rPr>
        <w:t xml:space="preserve">Approval of Revision to the </w:t>
      </w:r>
      <w:r w:rsidR="00A069D2" w:rsidRPr="005664EC">
        <w:rPr>
          <w:b/>
        </w:rPr>
        <w:t>Corporate Authority</w:t>
      </w:r>
      <w:r w:rsidRPr="005664EC">
        <w:rPr>
          <w:b/>
        </w:rPr>
        <w:t xml:space="preserve"> (added</w:t>
      </w:r>
      <w:r w:rsidR="005664EC">
        <w:rPr>
          <w:b/>
        </w:rPr>
        <w:t xml:space="preserve"> to agenda</w:t>
      </w:r>
      <w:r w:rsidRPr="005664EC">
        <w:rPr>
          <w:b/>
        </w:rPr>
        <w:t>)</w:t>
      </w:r>
    </w:p>
    <w:p w:rsidR="00A069D2" w:rsidRPr="005664EC" w:rsidRDefault="00514F1C" w:rsidP="00A069D2">
      <w:pPr>
        <w:ind w:left="1620" w:hanging="900"/>
        <w:jc w:val="both"/>
        <w:rPr>
          <w:b/>
          <w:szCs w:val="24"/>
        </w:rPr>
      </w:pPr>
      <w:r w:rsidRPr="005664EC">
        <w:rPr>
          <w:b/>
          <w:szCs w:val="24"/>
        </w:rPr>
        <w:t>X</w:t>
      </w:r>
      <w:r w:rsidR="00A069D2" w:rsidRPr="005664EC">
        <w:rPr>
          <w:b/>
          <w:szCs w:val="24"/>
        </w:rPr>
        <w:t>IX</w:t>
      </w:r>
      <w:r w:rsidRPr="005664EC">
        <w:rPr>
          <w:b/>
          <w:szCs w:val="24"/>
        </w:rPr>
        <w:t>.</w:t>
      </w:r>
      <w:r w:rsidRPr="005664EC">
        <w:rPr>
          <w:b/>
          <w:szCs w:val="24"/>
        </w:rPr>
        <w:tab/>
      </w:r>
      <w:r w:rsidR="00FF2922" w:rsidRPr="005664EC">
        <w:rPr>
          <w:b/>
          <w:szCs w:val="24"/>
        </w:rPr>
        <w:t>Approval of Revisions to the Industrial Security Resolution</w:t>
      </w:r>
    </w:p>
    <w:p w:rsidR="00401FDD" w:rsidRDefault="001C01E9" w:rsidP="00C20569">
      <w:pPr>
        <w:ind w:left="1620" w:hanging="900"/>
        <w:jc w:val="both"/>
        <w:rPr>
          <w:b/>
        </w:rPr>
      </w:pPr>
      <w:r w:rsidRPr="005664EC">
        <w:rPr>
          <w:b/>
          <w:bCs w:val="0"/>
        </w:rPr>
        <w:t>X</w:t>
      </w:r>
      <w:r w:rsidR="00A069D2" w:rsidRPr="005664EC">
        <w:rPr>
          <w:b/>
          <w:bCs w:val="0"/>
        </w:rPr>
        <w:t>X</w:t>
      </w:r>
      <w:r w:rsidR="00600AAB" w:rsidRPr="005664EC">
        <w:rPr>
          <w:b/>
          <w:bCs w:val="0"/>
        </w:rPr>
        <w:t>.</w:t>
      </w:r>
      <w:r w:rsidR="00FF2922">
        <w:rPr>
          <w:b/>
          <w:bCs w:val="0"/>
        </w:rPr>
        <w:tab/>
      </w:r>
      <w:r w:rsidR="00C20569">
        <w:rPr>
          <w:b/>
          <w:bCs w:val="0"/>
        </w:rPr>
        <w:t>U</w:t>
      </w:r>
      <w:r w:rsidR="00401FDD" w:rsidRPr="004B4348">
        <w:rPr>
          <w:b/>
        </w:rPr>
        <w:t>A Athletics Report</w:t>
      </w:r>
    </w:p>
    <w:p w:rsidR="00536BD2" w:rsidRPr="005664EC" w:rsidRDefault="00332944" w:rsidP="00A069D2">
      <w:pPr>
        <w:ind w:left="1620" w:hanging="900"/>
        <w:jc w:val="both"/>
      </w:pPr>
      <w:r w:rsidRPr="005664EC">
        <w:rPr>
          <w:b/>
        </w:rPr>
        <w:t>*</w:t>
      </w:r>
      <w:r w:rsidR="00A069D2" w:rsidRPr="005664EC">
        <w:rPr>
          <w:b/>
        </w:rPr>
        <w:t>XXI</w:t>
      </w:r>
      <w:r w:rsidR="00D95581" w:rsidRPr="005664EC">
        <w:rPr>
          <w:b/>
        </w:rPr>
        <w:t>.</w:t>
      </w:r>
      <w:r w:rsidR="00536BD2" w:rsidRPr="005664EC">
        <w:rPr>
          <w:b/>
        </w:rPr>
        <w:tab/>
      </w:r>
      <w:r w:rsidR="00A069D2" w:rsidRPr="005664EC">
        <w:rPr>
          <w:b/>
        </w:rPr>
        <w:t>Alaska Commission on Postsecondary Education Report</w:t>
      </w:r>
      <w:r w:rsidRPr="005664EC">
        <w:rPr>
          <w:b/>
        </w:rPr>
        <w:t xml:space="preserve"> (added</w:t>
      </w:r>
      <w:r w:rsidR="005664EC" w:rsidRPr="005664EC">
        <w:rPr>
          <w:b/>
        </w:rPr>
        <w:t xml:space="preserve"> to agenda</w:t>
      </w:r>
      <w:r w:rsidRPr="005664EC">
        <w:rPr>
          <w:b/>
        </w:rPr>
        <w:t>)</w:t>
      </w:r>
    </w:p>
    <w:p w:rsidR="008678B3" w:rsidRPr="005664EC" w:rsidRDefault="00B448CD" w:rsidP="005E7776">
      <w:pPr>
        <w:pStyle w:val="Heading8"/>
        <w:ind w:left="1620" w:hanging="900"/>
        <w:rPr>
          <w:rFonts w:ascii="Times New Roman" w:hAnsi="Times New Roman"/>
          <w:sz w:val="24"/>
        </w:rPr>
      </w:pPr>
      <w:r w:rsidRPr="005664EC">
        <w:rPr>
          <w:rFonts w:ascii="Times New Roman" w:hAnsi="Times New Roman"/>
          <w:sz w:val="24"/>
        </w:rPr>
        <w:t>X</w:t>
      </w:r>
      <w:r w:rsidR="00500819" w:rsidRPr="005664EC">
        <w:rPr>
          <w:rFonts w:ascii="Times New Roman" w:hAnsi="Times New Roman"/>
          <w:sz w:val="24"/>
        </w:rPr>
        <w:t>X</w:t>
      </w:r>
      <w:r w:rsidR="00A069D2" w:rsidRPr="005664EC">
        <w:rPr>
          <w:rFonts w:ascii="Times New Roman" w:hAnsi="Times New Roman"/>
          <w:sz w:val="24"/>
        </w:rPr>
        <w:t>II</w:t>
      </w:r>
      <w:r w:rsidR="008678B3" w:rsidRPr="005664EC">
        <w:rPr>
          <w:rFonts w:ascii="Times New Roman" w:hAnsi="Times New Roman"/>
          <w:sz w:val="24"/>
        </w:rPr>
        <w:t>.</w:t>
      </w:r>
      <w:r w:rsidR="008678B3" w:rsidRPr="005664EC">
        <w:rPr>
          <w:rFonts w:ascii="Times New Roman" w:hAnsi="Times New Roman"/>
          <w:sz w:val="24"/>
        </w:rPr>
        <w:tab/>
        <w:t>Future Agenda Items</w:t>
      </w:r>
    </w:p>
    <w:p w:rsidR="008678B3" w:rsidRPr="005664EC" w:rsidRDefault="00227561" w:rsidP="005E7776">
      <w:pPr>
        <w:ind w:left="1620" w:hanging="900"/>
        <w:rPr>
          <w:b/>
        </w:rPr>
      </w:pPr>
      <w:r w:rsidRPr="005664EC">
        <w:rPr>
          <w:b/>
        </w:rPr>
        <w:t>X</w:t>
      </w:r>
      <w:r w:rsidR="00BE7D34" w:rsidRPr="005664EC">
        <w:rPr>
          <w:b/>
        </w:rPr>
        <w:t>X</w:t>
      </w:r>
      <w:r w:rsidR="00A069D2" w:rsidRPr="005664EC">
        <w:rPr>
          <w:b/>
        </w:rPr>
        <w:t>III</w:t>
      </w:r>
      <w:r w:rsidR="008678B3" w:rsidRPr="005664EC">
        <w:rPr>
          <w:b/>
        </w:rPr>
        <w:t>.</w:t>
      </w:r>
      <w:r w:rsidR="008678B3" w:rsidRPr="005664EC">
        <w:rPr>
          <w:b/>
        </w:rPr>
        <w:tab/>
        <w:t>Board of Regents' Comments</w:t>
      </w:r>
    </w:p>
    <w:p w:rsidR="008678B3" w:rsidRPr="004B4348" w:rsidRDefault="00D95581" w:rsidP="005E7776">
      <w:pPr>
        <w:pStyle w:val="Heading7"/>
        <w:ind w:left="1620" w:hanging="900"/>
        <w:rPr>
          <w:rFonts w:ascii="Times New Roman" w:hAnsi="Times New Roman"/>
          <w:sz w:val="24"/>
        </w:rPr>
      </w:pPr>
      <w:r w:rsidRPr="005664EC">
        <w:rPr>
          <w:rFonts w:ascii="Times New Roman" w:hAnsi="Times New Roman"/>
          <w:sz w:val="24"/>
        </w:rPr>
        <w:t>X</w:t>
      </w:r>
      <w:r w:rsidR="00302E66" w:rsidRPr="005664EC">
        <w:rPr>
          <w:rFonts w:ascii="Times New Roman" w:hAnsi="Times New Roman"/>
          <w:sz w:val="24"/>
        </w:rPr>
        <w:t>X</w:t>
      </w:r>
      <w:r w:rsidR="00A069D2" w:rsidRPr="005664EC">
        <w:rPr>
          <w:rFonts w:ascii="Times New Roman" w:hAnsi="Times New Roman"/>
          <w:sz w:val="24"/>
        </w:rPr>
        <w:t>IV</w:t>
      </w:r>
      <w:r w:rsidR="008678B3" w:rsidRPr="005664EC">
        <w:rPr>
          <w:rFonts w:ascii="Times New Roman" w:hAnsi="Times New Roman"/>
          <w:sz w:val="24"/>
        </w:rPr>
        <w:t>.</w:t>
      </w:r>
      <w:r w:rsidR="008678B3" w:rsidRPr="004B4348">
        <w:rPr>
          <w:rFonts w:ascii="Times New Roman" w:hAnsi="Times New Roman"/>
          <w:sz w:val="24"/>
        </w:rPr>
        <w:tab/>
        <w:t>Adjourn</w:t>
      </w:r>
    </w:p>
    <w:p w:rsidR="008678B3" w:rsidRPr="004B4348" w:rsidRDefault="008678B3" w:rsidP="005445A5">
      <w:pPr>
        <w:jc w:val="both"/>
        <w:rPr>
          <w:bCs w:val="0"/>
        </w:rPr>
      </w:pPr>
    </w:p>
    <w:p w:rsidR="008678B3" w:rsidRPr="004B4348" w:rsidRDefault="008678B3">
      <w:pPr>
        <w:tabs>
          <w:tab w:val="left" w:pos="720"/>
          <w:tab w:val="left" w:pos="1440"/>
          <w:tab w:val="left" w:pos="1800"/>
        </w:tabs>
        <w:jc w:val="both"/>
        <w:rPr>
          <w:b/>
        </w:rPr>
      </w:pPr>
      <w:r w:rsidRPr="004B4348">
        <w:rPr>
          <w:b/>
        </w:rPr>
        <w:tab/>
        <w:t>Thi</w:t>
      </w:r>
      <w:r w:rsidR="00B83411" w:rsidRPr="004B4348">
        <w:rPr>
          <w:b/>
        </w:rPr>
        <w:t xml:space="preserve">s motion is effective </w:t>
      </w:r>
      <w:r w:rsidR="003A1255">
        <w:rPr>
          <w:b/>
        </w:rPr>
        <w:t>February 15, 2012</w:t>
      </w:r>
      <w:r w:rsidRPr="004B4348">
        <w:rPr>
          <w:b/>
        </w:rPr>
        <w:t>."</w:t>
      </w:r>
    </w:p>
    <w:p w:rsidR="009F205F" w:rsidRDefault="009F205F"/>
    <w:p w:rsidR="004368B7" w:rsidRDefault="00687784" w:rsidP="004368B7">
      <w:pPr>
        <w:ind w:left="720" w:hanging="720"/>
        <w:rPr>
          <w:b/>
          <w:bCs w:val="0"/>
        </w:rPr>
      </w:pPr>
      <w:r>
        <w:rPr>
          <w:b/>
          <w:bCs w:val="0"/>
        </w:rPr>
        <w:t>III</w:t>
      </w:r>
      <w:r w:rsidR="004368B7">
        <w:rPr>
          <w:b/>
          <w:bCs w:val="0"/>
        </w:rPr>
        <w:t>.</w:t>
      </w:r>
      <w:r w:rsidR="004368B7">
        <w:rPr>
          <w:b/>
          <w:bCs w:val="0"/>
        </w:rPr>
        <w:tab/>
      </w:r>
      <w:r w:rsidR="004368B7" w:rsidRPr="004368B7">
        <w:rPr>
          <w:b/>
          <w:bCs w:val="0"/>
          <w:u w:val="single"/>
        </w:rPr>
        <w:t>Approval of Minutes</w:t>
      </w:r>
    </w:p>
    <w:p w:rsidR="004368B7" w:rsidRDefault="004368B7" w:rsidP="00191AB4">
      <w:pPr>
        <w:pStyle w:val="NoSpacing"/>
        <w:rPr>
          <w:sz w:val="20"/>
        </w:rPr>
      </w:pPr>
    </w:p>
    <w:p w:rsidR="00C926A8" w:rsidRPr="00C926A8" w:rsidRDefault="009F205F" w:rsidP="00C926A8">
      <w:pPr>
        <w:pStyle w:val="NoSpacing"/>
        <w:ind w:left="720"/>
        <w:jc w:val="both"/>
        <w:rPr>
          <w:rFonts w:ascii="Times New Roman" w:hAnsi="Times New Roman"/>
          <w:sz w:val="24"/>
          <w:szCs w:val="24"/>
        </w:rPr>
      </w:pPr>
      <w:r w:rsidRPr="00C926A8">
        <w:rPr>
          <w:rFonts w:ascii="Times New Roman" w:hAnsi="Times New Roman"/>
          <w:sz w:val="24"/>
          <w:szCs w:val="24"/>
        </w:rPr>
        <w:t xml:space="preserve">Regent </w:t>
      </w:r>
      <w:r w:rsidR="00C926A8" w:rsidRPr="00C926A8">
        <w:rPr>
          <w:rFonts w:ascii="Times New Roman" w:hAnsi="Times New Roman"/>
          <w:sz w:val="24"/>
          <w:szCs w:val="24"/>
        </w:rPr>
        <w:t>Cowell</w:t>
      </w:r>
      <w:r w:rsidRPr="00C926A8">
        <w:rPr>
          <w:rFonts w:ascii="Times New Roman" w:hAnsi="Times New Roman"/>
          <w:sz w:val="24"/>
          <w:szCs w:val="24"/>
        </w:rPr>
        <w:t xml:space="preserve"> moved, seconded by Regent </w:t>
      </w:r>
      <w:r w:rsidR="00C926A8" w:rsidRPr="00C926A8">
        <w:rPr>
          <w:rFonts w:ascii="Times New Roman" w:hAnsi="Times New Roman"/>
          <w:sz w:val="24"/>
          <w:szCs w:val="24"/>
        </w:rPr>
        <w:t>Heckman</w:t>
      </w:r>
      <w:r w:rsidRPr="00C926A8">
        <w:rPr>
          <w:rFonts w:ascii="Times New Roman" w:hAnsi="Times New Roman"/>
          <w:sz w:val="24"/>
          <w:szCs w:val="24"/>
        </w:rPr>
        <w:t xml:space="preserve"> </w:t>
      </w:r>
      <w:r w:rsidR="00C926A8" w:rsidRPr="00C926A8">
        <w:rPr>
          <w:rFonts w:ascii="Times New Roman" w:hAnsi="Times New Roman"/>
          <w:sz w:val="24"/>
          <w:szCs w:val="24"/>
        </w:rPr>
        <w:t>and passed with no objection that:</w:t>
      </w:r>
    </w:p>
    <w:p w:rsidR="00C926A8" w:rsidRPr="00C926A8" w:rsidRDefault="00C926A8" w:rsidP="00C926A8">
      <w:pPr>
        <w:ind w:left="720"/>
        <w:jc w:val="both"/>
        <w:rPr>
          <w:b/>
          <w:szCs w:val="24"/>
          <w:u w:val="single"/>
        </w:rPr>
      </w:pPr>
    </w:p>
    <w:p w:rsidR="004368B7" w:rsidRPr="004B4348" w:rsidRDefault="00C926A8" w:rsidP="00C926A8">
      <w:pPr>
        <w:ind w:left="720"/>
        <w:jc w:val="both"/>
        <w:rPr>
          <w:b/>
          <w:u w:val="single"/>
        </w:rPr>
      </w:pPr>
      <w:r>
        <w:rPr>
          <w:b/>
          <w:u w:val="single"/>
        </w:rPr>
        <w:lastRenderedPageBreak/>
        <w:t>PASSED</w:t>
      </w:r>
    </w:p>
    <w:p w:rsidR="004368B7" w:rsidRDefault="004368B7" w:rsidP="002B1DB4">
      <w:pPr>
        <w:ind w:left="720"/>
        <w:rPr>
          <w:b/>
        </w:rPr>
      </w:pPr>
      <w:r w:rsidRPr="004B4348">
        <w:rPr>
          <w:b/>
        </w:rPr>
        <w:t xml:space="preserve">"The Board of Regents approves the minutes of its </w:t>
      </w:r>
      <w:r w:rsidR="00687784">
        <w:rPr>
          <w:b/>
        </w:rPr>
        <w:t>regular</w:t>
      </w:r>
      <w:r w:rsidRPr="004B4348">
        <w:rPr>
          <w:b/>
        </w:rPr>
        <w:t xml:space="preserve"> meeting of </w:t>
      </w:r>
      <w:r w:rsidR="00514F1C">
        <w:rPr>
          <w:b/>
        </w:rPr>
        <w:t>December 8-9</w:t>
      </w:r>
      <w:r w:rsidR="00F14EF7">
        <w:rPr>
          <w:b/>
        </w:rPr>
        <w:t>, 2011</w:t>
      </w:r>
      <w:r w:rsidRPr="004B4348">
        <w:rPr>
          <w:b/>
        </w:rPr>
        <w:t xml:space="preserve"> as presented.  This motion is effective </w:t>
      </w:r>
      <w:r w:rsidR="00514F1C">
        <w:rPr>
          <w:b/>
        </w:rPr>
        <w:t>February 15, 2012</w:t>
      </w:r>
      <w:r w:rsidRPr="004B4348">
        <w:rPr>
          <w:b/>
        </w:rPr>
        <w:t>."</w:t>
      </w:r>
    </w:p>
    <w:p w:rsidR="00684447" w:rsidRDefault="00684447" w:rsidP="002B1DB4">
      <w:pPr>
        <w:ind w:left="720"/>
        <w:rPr>
          <w:b/>
          <w:sz w:val="20"/>
        </w:rPr>
      </w:pPr>
    </w:p>
    <w:p w:rsidR="00C926A8" w:rsidRPr="00C926A8" w:rsidRDefault="00C926A8" w:rsidP="00C926A8">
      <w:pPr>
        <w:pStyle w:val="NoSpacing"/>
        <w:ind w:left="720"/>
        <w:jc w:val="both"/>
        <w:rPr>
          <w:rFonts w:ascii="Times New Roman" w:hAnsi="Times New Roman"/>
          <w:sz w:val="24"/>
          <w:szCs w:val="24"/>
        </w:rPr>
      </w:pPr>
      <w:r w:rsidRPr="00C926A8">
        <w:rPr>
          <w:rFonts w:ascii="Times New Roman" w:hAnsi="Times New Roman"/>
          <w:sz w:val="24"/>
          <w:szCs w:val="24"/>
        </w:rPr>
        <w:t>Regent Cowell moved, seconded by Regent Heckman and passed with no objection that:</w:t>
      </w:r>
    </w:p>
    <w:p w:rsidR="00C926A8" w:rsidRPr="00356AB3" w:rsidRDefault="00C926A8" w:rsidP="002B1DB4">
      <w:pPr>
        <w:ind w:left="720"/>
        <w:rPr>
          <w:b/>
          <w:sz w:val="20"/>
        </w:rPr>
      </w:pPr>
    </w:p>
    <w:p w:rsidR="00E13CEE" w:rsidRPr="004B4348" w:rsidRDefault="00C926A8" w:rsidP="002B1DB4">
      <w:pPr>
        <w:ind w:left="720"/>
        <w:rPr>
          <w:b/>
          <w:u w:val="single"/>
        </w:rPr>
      </w:pPr>
      <w:r>
        <w:rPr>
          <w:b/>
          <w:u w:val="single"/>
        </w:rPr>
        <w:t>PASSED</w:t>
      </w:r>
    </w:p>
    <w:p w:rsidR="00E13CEE" w:rsidRDefault="00E13CEE" w:rsidP="002B1DB4">
      <w:pPr>
        <w:ind w:left="720"/>
        <w:rPr>
          <w:b/>
        </w:rPr>
      </w:pPr>
      <w:r w:rsidRPr="004B4348">
        <w:rPr>
          <w:b/>
        </w:rPr>
        <w:t xml:space="preserve">"The Board of Regents approves the minutes of its </w:t>
      </w:r>
      <w:r w:rsidR="00514F1C">
        <w:rPr>
          <w:b/>
        </w:rPr>
        <w:t>board retreat</w:t>
      </w:r>
      <w:r w:rsidR="00F14EF7">
        <w:rPr>
          <w:b/>
        </w:rPr>
        <w:t xml:space="preserve"> </w:t>
      </w:r>
      <w:r w:rsidRPr="004B4348">
        <w:rPr>
          <w:b/>
        </w:rPr>
        <w:t xml:space="preserve">of </w:t>
      </w:r>
      <w:r w:rsidR="00514F1C">
        <w:rPr>
          <w:b/>
        </w:rPr>
        <w:t>January 25-26</w:t>
      </w:r>
      <w:r w:rsidR="00F14EF7">
        <w:rPr>
          <w:b/>
        </w:rPr>
        <w:t>, 201</w:t>
      </w:r>
      <w:r w:rsidR="00514F1C">
        <w:rPr>
          <w:b/>
        </w:rPr>
        <w:t>2</w:t>
      </w:r>
      <w:r w:rsidRPr="004B4348">
        <w:rPr>
          <w:b/>
        </w:rPr>
        <w:t xml:space="preserve"> as presented.  This motion is effective </w:t>
      </w:r>
      <w:r w:rsidR="00514F1C">
        <w:rPr>
          <w:b/>
        </w:rPr>
        <w:t>February 15, 2012</w:t>
      </w:r>
      <w:r w:rsidRPr="004B4348">
        <w:rPr>
          <w:b/>
        </w:rPr>
        <w:t>."</w:t>
      </w:r>
    </w:p>
    <w:p w:rsidR="00600AAB" w:rsidRDefault="00600AAB" w:rsidP="00191AB4">
      <w:pPr>
        <w:ind w:left="720" w:hanging="720"/>
        <w:jc w:val="both"/>
        <w:rPr>
          <w:b/>
          <w:bCs w:val="0"/>
        </w:rPr>
      </w:pPr>
    </w:p>
    <w:p w:rsidR="00687784" w:rsidRDefault="00687784" w:rsidP="00191AB4">
      <w:pPr>
        <w:ind w:left="720" w:hanging="720"/>
        <w:jc w:val="both"/>
        <w:rPr>
          <w:b/>
          <w:bCs w:val="0"/>
        </w:rPr>
      </w:pPr>
      <w:r>
        <w:rPr>
          <w:b/>
          <w:bCs w:val="0"/>
        </w:rPr>
        <w:t>IV.</w:t>
      </w:r>
      <w:r>
        <w:rPr>
          <w:b/>
          <w:bCs w:val="0"/>
        </w:rPr>
        <w:tab/>
      </w:r>
      <w:r w:rsidRPr="00687784">
        <w:rPr>
          <w:b/>
          <w:bCs w:val="0"/>
          <w:u w:val="single"/>
        </w:rPr>
        <w:t>Executive Session</w:t>
      </w:r>
    </w:p>
    <w:p w:rsidR="00687784" w:rsidRDefault="00687784" w:rsidP="004368B7">
      <w:pPr>
        <w:ind w:left="720" w:hanging="720"/>
        <w:rPr>
          <w:b/>
          <w:bCs w:val="0"/>
        </w:rPr>
      </w:pPr>
    </w:p>
    <w:p w:rsidR="00C926A8" w:rsidRDefault="00C926A8" w:rsidP="00C926A8">
      <w:pPr>
        <w:ind w:left="720"/>
        <w:jc w:val="both"/>
        <w:rPr>
          <w:bCs w:val="0"/>
        </w:rPr>
      </w:pPr>
      <w:r>
        <w:t>Regent Fisher moved</w:t>
      </w:r>
      <w:proofErr w:type="gramStart"/>
      <w:r>
        <w:t>,</w:t>
      </w:r>
      <w:proofErr w:type="gramEnd"/>
      <w:r>
        <w:t xml:space="preserve"> seconded by Regent Powers and passed with</w:t>
      </w:r>
      <w:r>
        <w:rPr>
          <w:b/>
        </w:rPr>
        <w:t xml:space="preserve"> </w:t>
      </w:r>
      <w:r>
        <w:rPr>
          <w:bCs w:val="0"/>
        </w:rPr>
        <w:t xml:space="preserve">Regents Brady Cowell, </w:t>
      </w:r>
      <w:r w:rsidR="00C51A32">
        <w:rPr>
          <w:bCs w:val="0"/>
        </w:rPr>
        <w:t xml:space="preserve">Fisher, </w:t>
      </w:r>
      <w:proofErr w:type="spellStart"/>
      <w:r>
        <w:rPr>
          <w:bCs w:val="0"/>
        </w:rPr>
        <w:t>Freitag</w:t>
      </w:r>
      <w:proofErr w:type="spellEnd"/>
      <w:r>
        <w:rPr>
          <w:bCs w:val="0"/>
        </w:rPr>
        <w:t>, Heckman, Hughes, Powers, Wickersham, and Jacobson voting in favor that:</w:t>
      </w:r>
    </w:p>
    <w:p w:rsidR="00C926A8" w:rsidRDefault="00C926A8" w:rsidP="004368B7">
      <w:pPr>
        <w:ind w:left="720" w:hanging="720"/>
        <w:rPr>
          <w:b/>
          <w:bCs w:val="0"/>
        </w:rPr>
      </w:pPr>
    </w:p>
    <w:p w:rsidR="00687784" w:rsidRPr="004B4348" w:rsidRDefault="00C926A8" w:rsidP="00687784">
      <w:pPr>
        <w:pStyle w:val="Heading2"/>
        <w:rPr>
          <w:rFonts w:ascii="Times New Roman" w:hAnsi="Times New Roman"/>
          <w:sz w:val="24"/>
        </w:rPr>
      </w:pPr>
      <w:r>
        <w:rPr>
          <w:rFonts w:ascii="Times New Roman" w:hAnsi="Times New Roman"/>
          <w:sz w:val="24"/>
        </w:rPr>
        <w:t>PASSED</w:t>
      </w:r>
    </w:p>
    <w:p w:rsidR="00687784" w:rsidRDefault="00687784" w:rsidP="001B4790">
      <w:pPr>
        <w:ind w:left="720"/>
        <w:jc w:val="both"/>
        <w:rPr>
          <w:b/>
        </w:rPr>
      </w:pPr>
      <w:r w:rsidRPr="004B4348">
        <w:rPr>
          <w:b/>
        </w:rPr>
        <w:t xml:space="preserve">"The Board of Regents goes into executive session at </w:t>
      </w:r>
      <w:r w:rsidR="00C926A8">
        <w:rPr>
          <w:b/>
        </w:rPr>
        <w:t>8:04 a.m.</w:t>
      </w:r>
      <w:r w:rsidRPr="004B4348">
        <w:rPr>
          <w:b/>
        </w:rPr>
        <w:t xml:space="preserve"> Alaska Time in accordance with the provisions of AS 44.62.310 to discuss matters the immediate knowledge of which would have an adverse effect on the finances of the university related to</w:t>
      </w:r>
      <w:r w:rsidR="001B4790">
        <w:rPr>
          <w:b/>
        </w:rPr>
        <w:t xml:space="preserve"> litigation</w:t>
      </w:r>
      <w:r w:rsidR="00CA44D5">
        <w:rPr>
          <w:b/>
        </w:rPr>
        <w:t xml:space="preserve">, </w:t>
      </w:r>
      <w:r w:rsidR="00B10A48">
        <w:rPr>
          <w:b/>
        </w:rPr>
        <w:t>labor</w:t>
      </w:r>
      <w:r w:rsidR="00600AAB">
        <w:rPr>
          <w:b/>
        </w:rPr>
        <w:t xml:space="preserve">, </w:t>
      </w:r>
      <w:r w:rsidR="00356AB3">
        <w:rPr>
          <w:b/>
        </w:rPr>
        <w:t xml:space="preserve">a </w:t>
      </w:r>
      <w:r w:rsidR="00C43BA7">
        <w:rPr>
          <w:b/>
        </w:rPr>
        <w:t>land</w:t>
      </w:r>
      <w:r w:rsidR="00600AAB">
        <w:rPr>
          <w:b/>
        </w:rPr>
        <w:t xml:space="preserve"> acquisition</w:t>
      </w:r>
      <w:r w:rsidR="00906FFC">
        <w:rPr>
          <w:b/>
        </w:rPr>
        <w:t>, and matters that could affect the reputation or character of a person or persons related to personnel</w:t>
      </w:r>
      <w:r w:rsidR="001B4790">
        <w:rPr>
          <w:b/>
        </w:rPr>
        <w:t xml:space="preserve">.  </w:t>
      </w:r>
      <w:r w:rsidRPr="004B4348">
        <w:rPr>
          <w:b/>
        </w:rPr>
        <w:t xml:space="preserve">The session will include members of the Board of Regents, President </w:t>
      </w:r>
      <w:r w:rsidR="00AF4A3E">
        <w:rPr>
          <w:b/>
        </w:rPr>
        <w:t>Gamble</w:t>
      </w:r>
      <w:r w:rsidRPr="004B4348">
        <w:rPr>
          <w:b/>
        </w:rPr>
        <w:t xml:space="preserve">, General Counsel </w:t>
      </w:r>
      <w:proofErr w:type="spellStart"/>
      <w:r w:rsidR="00600AAB">
        <w:rPr>
          <w:b/>
        </w:rPr>
        <w:t>Hostina</w:t>
      </w:r>
      <w:proofErr w:type="spellEnd"/>
      <w:r w:rsidR="00600AAB">
        <w:rPr>
          <w:b/>
        </w:rPr>
        <w:t xml:space="preserve">, </w:t>
      </w:r>
      <w:r w:rsidRPr="004B4348">
        <w:rPr>
          <w:b/>
        </w:rPr>
        <w:t>and such other university staff members as the president may designate a</w:t>
      </w:r>
      <w:r>
        <w:rPr>
          <w:b/>
        </w:rPr>
        <w:t xml:space="preserve">nd </w:t>
      </w:r>
      <w:r w:rsidR="00C926A8">
        <w:rPr>
          <w:b/>
        </w:rPr>
        <w:t xml:space="preserve">will </w:t>
      </w:r>
      <w:r>
        <w:rPr>
          <w:b/>
        </w:rPr>
        <w:t>las</w:t>
      </w:r>
      <w:r w:rsidR="00C926A8">
        <w:rPr>
          <w:b/>
        </w:rPr>
        <w:t>t</w:t>
      </w:r>
      <w:r>
        <w:rPr>
          <w:b/>
        </w:rPr>
        <w:t xml:space="preserve"> </w:t>
      </w:r>
      <w:r w:rsidR="00356AB3">
        <w:rPr>
          <w:b/>
        </w:rPr>
        <w:t xml:space="preserve">approximately </w:t>
      </w:r>
      <w:r w:rsidR="00C926A8">
        <w:rPr>
          <w:b/>
        </w:rPr>
        <w:t>1 hour and 15 minutes.</w:t>
      </w:r>
      <w:r w:rsidRPr="004B4348">
        <w:rPr>
          <w:b/>
        </w:rPr>
        <w:t xml:space="preserve"> </w:t>
      </w:r>
      <w:r>
        <w:rPr>
          <w:b/>
        </w:rPr>
        <w:t xml:space="preserve">This motion is effective </w:t>
      </w:r>
      <w:r w:rsidR="00514F1C">
        <w:rPr>
          <w:b/>
        </w:rPr>
        <w:t>February 15, 2012</w:t>
      </w:r>
      <w:r>
        <w:rPr>
          <w:b/>
        </w:rPr>
        <w:t>.”</w:t>
      </w:r>
    </w:p>
    <w:p w:rsidR="00356AB3" w:rsidRDefault="00356AB3" w:rsidP="00687784">
      <w:pPr>
        <w:ind w:left="720"/>
        <w:jc w:val="both"/>
        <w:rPr>
          <w:i/>
          <w:sz w:val="22"/>
          <w:szCs w:val="22"/>
        </w:rPr>
      </w:pPr>
    </w:p>
    <w:p w:rsidR="00687784" w:rsidRDefault="00687784" w:rsidP="00687784">
      <w:pPr>
        <w:ind w:left="720"/>
        <w:jc w:val="both"/>
        <w:rPr>
          <w:sz w:val="22"/>
          <w:szCs w:val="22"/>
        </w:rPr>
      </w:pPr>
      <w:r w:rsidRPr="004B4348">
        <w:rPr>
          <w:sz w:val="22"/>
          <w:szCs w:val="22"/>
        </w:rPr>
        <w:t xml:space="preserve">The Board of Regents concluded an executive session at </w:t>
      </w:r>
      <w:r w:rsidR="00C926A8">
        <w:rPr>
          <w:sz w:val="22"/>
          <w:szCs w:val="22"/>
        </w:rPr>
        <w:t>9:44 a.m. A</w:t>
      </w:r>
      <w:r w:rsidRPr="004B4348">
        <w:rPr>
          <w:sz w:val="22"/>
          <w:szCs w:val="22"/>
        </w:rPr>
        <w:t>laska Time in accordance with AS 44.62.310 discussing matters the immediate knowledge of which would have an adverse effect on the finances of the university</w:t>
      </w:r>
      <w:r w:rsidR="00906FFC">
        <w:rPr>
          <w:sz w:val="22"/>
          <w:szCs w:val="22"/>
        </w:rPr>
        <w:t xml:space="preserve"> </w:t>
      </w:r>
      <w:r w:rsidR="00906FFC" w:rsidRPr="00906FFC">
        <w:t xml:space="preserve">and </w:t>
      </w:r>
      <w:r w:rsidR="00906FFC" w:rsidRPr="00C43BA7">
        <w:rPr>
          <w:sz w:val="22"/>
          <w:szCs w:val="22"/>
        </w:rPr>
        <w:t>matters that could affect the reputation or character of a person or persons related to personnel</w:t>
      </w:r>
      <w:r w:rsidRPr="00C43BA7">
        <w:rPr>
          <w:sz w:val="22"/>
          <w:szCs w:val="22"/>
        </w:rPr>
        <w:t xml:space="preserve">.  The session included members of the Board of Regents, President </w:t>
      </w:r>
      <w:r w:rsidR="00AF4A3E" w:rsidRPr="00C43BA7">
        <w:rPr>
          <w:sz w:val="22"/>
          <w:szCs w:val="22"/>
        </w:rPr>
        <w:t>Gamble</w:t>
      </w:r>
      <w:r w:rsidRPr="00C43BA7">
        <w:rPr>
          <w:sz w:val="22"/>
          <w:szCs w:val="22"/>
        </w:rPr>
        <w:t>, General Counsel</w:t>
      </w:r>
      <w:r w:rsidR="00600AAB" w:rsidRPr="00C43BA7">
        <w:rPr>
          <w:sz w:val="22"/>
          <w:szCs w:val="22"/>
        </w:rPr>
        <w:t xml:space="preserve"> </w:t>
      </w:r>
      <w:proofErr w:type="spellStart"/>
      <w:r w:rsidR="00600AAB" w:rsidRPr="00C43BA7">
        <w:rPr>
          <w:sz w:val="22"/>
          <w:szCs w:val="22"/>
        </w:rPr>
        <w:t>Hostina</w:t>
      </w:r>
      <w:proofErr w:type="spellEnd"/>
      <w:r w:rsidR="00600AAB" w:rsidRPr="00C43BA7">
        <w:rPr>
          <w:sz w:val="22"/>
          <w:szCs w:val="22"/>
        </w:rPr>
        <w:t>,</w:t>
      </w:r>
      <w:r w:rsidRPr="00C43BA7">
        <w:rPr>
          <w:sz w:val="22"/>
          <w:szCs w:val="22"/>
        </w:rPr>
        <w:t xml:space="preserve"> and other university staff members designated by the president and las</w:t>
      </w:r>
      <w:r w:rsidR="00BB481B" w:rsidRPr="00C43BA7">
        <w:rPr>
          <w:sz w:val="22"/>
          <w:szCs w:val="22"/>
        </w:rPr>
        <w:t>ted approximately</w:t>
      </w:r>
      <w:r w:rsidR="00BB481B">
        <w:rPr>
          <w:sz w:val="22"/>
          <w:szCs w:val="22"/>
        </w:rPr>
        <w:t xml:space="preserve"> </w:t>
      </w:r>
      <w:r w:rsidR="00C926A8">
        <w:rPr>
          <w:sz w:val="22"/>
          <w:szCs w:val="22"/>
        </w:rPr>
        <w:t>1 hour and 34 minutes.</w:t>
      </w:r>
    </w:p>
    <w:p w:rsidR="003D54DD" w:rsidRDefault="003D54DD" w:rsidP="00687784">
      <w:pPr>
        <w:ind w:left="720"/>
        <w:jc w:val="both"/>
        <w:rPr>
          <w:sz w:val="22"/>
          <w:szCs w:val="22"/>
        </w:rPr>
      </w:pPr>
    </w:p>
    <w:p w:rsidR="00645405" w:rsidRPr="007A28B0" w:rsidRDefault="00645405" w:rsidP="00645405">
      <w:pPr>
        <w:tabs>
          <w:tab w:val="right" w:pos="9360"/>
        </w:tabs>
        <w:ind w:left="720" w:hanging="720"/>
        <w:rPr>
          <w:b/>
          <w:u w:val="single"/>
        </w:rPr>
      </w:pPr>
      <w:r>
        <w:rPr>
          <w:b/>
        </w:rPr>
        <w:t>V.</w:t>
      </w:r>
      <w:r>
        <w:rPr>
          <w:b/>
        </w:rPr>
        <w:tab/>
      </w:r>
      <w:r>
        <w:rPr>
          <w:b/>
          <w:u w:val="single"/>
        </w:rPr>
        <w:t>President’s Report</w:t>
      </w:r>
    </w:p>
    <w:p w:rsidR="00BE70B2" w:rsidRDefault="00BE70B2">
      <w:pPr>
        <w:rPr>
          <w:bCs w:val="0"/>
        </w:rPr>
      </w:pPr>
    </w:p>
    <w:p w:rsidR="00A76E52" w:rsidRPr="00A76E52" w:rsidRDefault="00087001" w:rsidP="00475C5C">
      <w:pPr>
        <w:ind w:left="720"/>
        <w:jc w:val="both"/>
        <w:rPr>
          <w:bCs w:val="0"/>
        </w:rPr>
      </w:pPr>
      <w:r w:rsidRPr="006F5345">
        <w:rPr>
          <w:bCs w:val="0"/>
        </w:rPr>
        <w:t xml:space="preserve">President Gamble </w:t>
      </w:r>
      <w:r w:rsidR="0069740C">
        <w:rPr>
          <w:bCs w:val="0"/>
        </w:rPr>
        <w:t>stated</w:t>
      </w:r>
      <w:r w:rsidR="0069740C" w:rsidRPr="00A76E52">
        <w:rPr>
          <w:bCs w:val="0"/>
        </w:rPr>
        <w:t xml:space="preserve"> </w:t>
      </w:r>
      <w:r w:rsidR="00A76E52" w:rsidRPr="00A76E52">
        <w:rPr>
          <w:bCs w:val="0"/>
        </w:rPr>
        <w:t>Regent Martin’s element of culture and storytelling style of business he brought to the board will be greatly mi</w:t>
      </w:r>
      <w:r w:rsidR="0069740C">
        <w:rPr>
          <w:bCs w:val="0"/>
        </w:rPr>
        <w:t xml:space="preserve">ssed by staff and chancellors; </w:t>
      </w:r>
      <w:r w:rsidRPr="00A76E52">
        <w:rPr>
          <w:bCs w:val="0"/>
        </w:rPr>
        <w:t xml:space="preserve">updated the board regarding </w:t>
      </w:r>
      <w:r w:rsidR="00A76E52" w:rsidRPr="00A76E52">
        <w:rPr>
          <w:bCs w:val="0"/>
        </w:rPr>
        <w:t>the Strategic Direction initiative and the pending tobacco policy.</w:t>
      </w:r>
    </w:p>
    <w:p w:rsidR="00087001" w:rsidRDefault="00A76E52" w:rsidP="00087001">
      <w:pPr>
        <w:ind w:left="720"/>
        <w:rPr>
          <w:bCs w:val="0"/>
        </w:rPr>
      </w:pPr>
      <w:r>
        <w:rPr>
          <w:bCs w:val="0"/>
        </w:rPr>
        <w:t xml:space="preserve"> </w:t>
      </w:r>
    </w:p>
    <w:p w:rsidR="00645405" w:rsidRPr="006E7F83" w:rsidRDefault="00645405" w:rsidP="00645405">
      <w:pPr>
        <w:tabs>
          <w:tab w:val="right" w:pos="9360"/>
        </w:tabs>
        <w:ind w:left="720" w:hanging="720"/>
        <w:jc w:val="both"/>
        <w:rPr>
          <w:b/>
        </w:rPr>
      </w:pPr>
      <w:r>
        <w:rPr>
          <w:b/>
        </w:rPr>
        <w:t>VI</w:t>
      </w:r>
      <w:r w:rsidRPr="006E7F83">
        <w:rPr>
          <w:b/>
        </w:rPr>
        <w:t>.</w:t>
      </w:r>
      <w:r w:rsidRPr="006E7F83">
        <w:rPr>
          <w:b/>
        </w:rPr>
        <w:tab/>
      </w:r>
      <w:r w:rsidRPr="006E7F83">
        <w:rPr>
          <w:b/>
          <w:u w:val="single"/>
        </w:rPr>
        <w:t>Governance Report</w:t>
      </w:r>
    </w:p>
    <w:p w:rsidR="00645405" w:rsidRDefault="00645405" w:rsidP="00645405">
      <w:pPr>
        <w:ind w:left="720" w:hanging="720"/>
        <w:jc w:val="both"/>
      </w:pPr>
    </w:p>
    <w:p w:rsidR="00C412A9" w:rsidRDefault="00645405" w:rsidP="003D54DD">
      <w:pPr>
        <w:ind w:left="720" w:hanging="720"/>
        <w:jc w:val="both"/>
      </w:pPr>
      <w:r>
        <w:tab/>
      </w:r>
      <w:proofErr w:type="spellStart"/>
      <w:r w:rsidR="00E2059E" w:rsidRPr="00612F16">
        <w:t>Juella</w:t>
      </w:r>
      <w:proofErr w:type="spellEnd"/>
      <w:r w:rsidR="00E2059E" w:rsidRPr="00612F16">
        <w:t xml:space="preserve"> Sparks, Staff Al</w:t>
      </w:r>
      <w:r w:rsidRPr="00612F16">
        <w:t>liance Chair</w:t>
      </w:r>
      <w:r w:rsidR="009C5D2F" w:rsidRPr="00612F16">
        <w:t xml:space="preserve">, </w:t>
      </w:r>
      <w:r w:rsidR="00C412A9" w:rsidRPr="00612F16">
        <w:t>recognize</w:t>
      </w:r>
      <w:r w:rsidR="009C5D2F" w:rsidRPr="00612F16">
        <w:t>d</w:t>
      </w:r>
      <w:r w:rsidR="00C412A9" w:rsidRPr="00612F16">
        <w:t xml:space="preserve"> and thank</w:t>
      </w:r>
      <w:r w:rsidR="009C5D2F" w:rsidRPr="00612F16">
        <w:t>ed</w:t>
      </w:r>
      <w:r w:rsidR="00C412A9" w:rsidRPr="00612F16">
        <w:t xml:space="preserve"> Pat Ivey</w:t>
      </w:r>
      <w:r w:rsidR="00235FAF" w:rsidRPr="00612F16">
        <w:t xml:space="preserve"> for her</w:t>
      </w:r>
      <w:r w:rsidR="00C412A9" w:rsidRPr="00612F16">
        <w:t xml:space="preserve"> contribution</w:t>
      </w:r>
      <w:r w:rsidR="00475C5C">
        <w:t>s</w:t>
      </w:r>
      <w:r w:rsidR="00C412A9" w:rsidRPr="00612F16">
        <w:t xml:space="preserve">, knowledge and </w:t>
      </w:r>
      <w:r w:rsidR="009C5D2F" w:rsidRPr="00612F16">
        <w:t>guidance</w:t>
      </w:r>
      <w:r w:rsidR="00C412A9" w:rsidRPr="00612F16">
        <w:t xml:space="preserve"> </w:t>
      </w:r>
      <w:r w:rsidR="009C5D2F" w:rsidRPr="00612F16">
        <w:t xml:space="preserve">provided </w:t>
      </w:r>
      <w:r w:rsidR="00C412A9" w:rsidRPr="00612F16">
        <w:t>to governance</w:t>
      </w:r>
      <w:r w:rsidR="009C5D2F" w:rsidRPr="00612F16">
        <w:t xml:space="preserve"> leaders over the years and wished her well in retirement</w:t>
      </w:r>
      <w:r w:rsidR="00C412A9" w:rsidRPr="00612F16">
        <w:t>;</w:t>
      </w:r>
      <w:r w:rsidR="009C5D2F" w:rsidRPr="00612F16">
        <w:t xml:space="preserve"> spoke </w:t>
      </w:r>
      <w:r w:rsidR="002E32DD" w:rsidRPr="00612F16">
        <w:t>regarding</w:t>
      </w:r>
      <w:r w:rsidR="009C5D2F" w:rsidRPr="00612F16">
        <w:t xml:space="preserve"> </w:t>
      </w:r>
      <w:r w:rsidR="00861B84" w:rsidRPr="00612F16">
        <w:t>participation</w:t>
      </w:r>
      <w:r w:rsidR="002E32DD" w:rsidRPr="00612F16">
        <w:t xml:space="preserve"> in strategi</w:t>
      </w:r>
      <w:r w:rsidR="00861B84" w:rsidRPr="00612F16">
        <w:t xml:space="preserve">c direction internal listening sessions; ongoing </w:t>
      </w:r>
      <w:r w:rsidR="002E32DD" w:rsidRPr="00612F16">
        <w:t>benefi</w:t>
      </w:r>
      <w:r w:rsidR="00861B84" w:rsidRPr="00612F16">
        <w:t>ts and compensation discussions;</w:t>
      </w:r>
      <w:r w:rsidR="002E32DD" w:rsidRPr="00612F16">
        <w:t xml:space="preserve"> </w:t>
      </w:r>
      <w:r w:rsidR="00861B84" w:rsidRPr="00612F16">
        <w:t xml:space="preserve">input on </w:t>
      </w:r>
      <w:r w:rsidR="00612F16">
        <w:lastRenderedPageBreak/>
        <w:t xml:space="preserve">policy and regulation review; </w:t>
      </w:r>
      <w:r w:rsidR="002E32DD">
        <w:t>proposed changes to</w:t>
      </w:r>
      <w:r w:rsidR="00812B82">
        <w:t xml:space="preserve"> </w:t>
      </w:r>
      <w:r w:rsidR="00861B84">
        <w:t xml:space="preserve">the employee education benefit; </w:t>
      </w:r>
      <w:r w:rsidR="00612F16">
        <w:t xml:space="preserve">gathering </w:t>
      </w:r>
      <w:r w:rsidR="00861B84">
        <w:t xml:space="preserve">feedback on </w:t>
      </w:r>
      <w:r w:rsidR="00475C5C">
        <w:t xml:space="preserve">the </w:t>
      </w:r>
      <w:r w:rsidR="00861B84">
        <w:t>proposed</w:t>
      </w:r>
      <w:r w:rsidR="00812B82">
        <w:t xml:space="preserve"> tobacco policy</w:t>
      </w:r>
      <w:r w:rsidR="00861B84">
        <w:t xml:space="preserve">; and </w:t>
      </w:r>
      <w:r w:rsidR="00844375">
        <w:t xml:space="preserve">the </w:t>
      </w:r>
      <w:r w:rsidR="006E61B2">
        <w:t xml:space="preserve">review and </w:t>
      </w:r>
      <w:r w:rsidR="00861B84">
        <w:t>updat</w:t>
      </w:r>
      <w:r w:rsidR="006E61B2">
        <w:t>e to</w:t>
      </w:r>
      <w:r w:rsidR="00861B84">
        <w:t xml:space="preserve"> </w:t>
      </w:r>
      <w:r w:rsidR="00812B82">
        <w:t>governance bylaws and constitution.</w:t>
      </w:r>
      <w:r w:rsidR="002E32DD">
        <w:t xml:space="preserve"> </w:t>
      </w:r>
    </w:p>
    <w:p w:rsidR="00861B84" w:rsidRPr="00617E4C" w:rsidRDefault="00861B84" w:rsidP="003D54DD">
      <w:pPr>
        <w:ind w:left="720" w:hanging="720"/>
        <w:jc w:val="both"/>
      </w:pPr>
    </w:p>
    <w:p w:rsidR="006C1C21" w:rsidRPr="006C1C21" w:rsidRDefault="00645405" w:rsidP="00645405">
      <w:pPr>
        <w:ind w:left="720" w:hanging="720"/>
        <w:jc w:val="both"/>
      </w:pPr>
      <w:r w:rsidRPr="00A51D17">
        <w:rPr>
          <w:color w:val="0000FF"/>
        </w:rPr>
        <w:tab/>
      </w:r>
      <w:r w:rsidRPr="006C1C21">
        <w:t xml:space="preserve">Daniel </w:t>
      </w:r>
      <w:proofErr w:type="spellStart"/>
      <w:r w:rsidRPr="006C1C21">
        <w:t>Monteith</w:t>
      </w:r>
      <w:proofErr w:type="spellEnd"/>
      <w:r w:rsidRPr="006C1C21">
        <w:t>, Faculty Alliance Chair</w:t>
      </w:r>
      <w:r w:rsidR="00235FAF" w:rsidRPr="006C1C21">
        <w:t xml:space="preserve">, </w:t>
      </w:r>
      <w:r w:rsidR="001A7428" w:rsidRPr="006C1C21">
        <w:t xml:space="preserve">reported on the </w:t>
      </w:r>
      <w:proofErr w:type="spellStart"/>
      <w:r w:rsidR="001A7428" w:rsidRPr="006C1C21">
        <w:t>eLab</w:t>
      </w:r>
      <w:proofErr w:type="spellEnd"/>
      <w:r w:rsidR="001A7428" w:rsidRPr="006C1C21">
        <w:t xml:space="preserve"> Taskforce faculty meeting regarding the review process for general education and core learning outcomes in the area of natural sciences;</w:t>
      </w:r>
      <w:r w:rsidR="004D1451" w:rsidRPr="006C1C21">
        <w:t xml:space="preserve"> work with SAC regarding policy and regulations review; meeting with Coalition of Student Leaders </w:t>
      </w:r>
      <w:r w:rsidR="006C1C21">
        <w:t xml:space="preserve">regarding the </w:t>
      </w:r>
      <w:r w:rsidR="004D1451" w:rsidRPr="006C1C21">
        <w:t xml:space="preserve">Stay on Track campaign; acknowledged and thanked Regent Martin in </w:t>
      </w:r>
      <w:r w:rsidR="00A53D88">
        <w:t>the</w:t>
      </w:r>
      <w:r w:rsidR="004D1451" w:rsidRPr="006C1C21">
        <w:t xml:space="preserve"> Tlingit language</w:t>
      </w:r>
      <w:r w:rsidR="005807D8" w:rsidRPr="006C1C21">
        <w:t xml:space="preserve">; and thanked Pat Ivey for her </w:t>
      </w:r>
      <w:r w:rsidR="006C1C21" w:rsidRPr="006C1C21">
        <w:t>cooperation</w:t>
      </w:r>
      <w:r w:rsidR="005807D8" w:rsidRPr="006C1C21">
        <w:t xml:space="preserve"> with faculty</w:t>
      </w:r>
      <w:r w:rsidR="006C1C21" w:rsidRPr="006C1C21">
        <w:t xml:space="preserve"> and</w:t>
      </w:r>
      <w:r w:rsidR="006C1C21">
        <w:t xml:space="preserve"> her</w:t>
      </w:r>
      <w:r w:rsidR="006C1C21" w:rsidRPr="006C1C21">
        <w:t xml:space="preserve"> service to the university.</w:t>
      </w:r>
    </w:p>
    <w:p w:rsidR="001A7428" w:rsidRPr="00C51A32" w:rsidRDefault="006C1C21" w:rsidP="00645405">
      <w:pPr>
        <w:ind w:left="720" w:hanging="720"/>
        <w:jc w:val="both"/>
      </w:pPr>
      <w:r w:rsidRPr="00C51A32">
        <w:t xml:space="preserve"> </w:t>
      </w:r>
    </w:p>
    <w:p w:rsidR="00844375" w:rsidRDefault="00645405" w:rsidP="00645405">
      <w:pPr>
        <w:ind w:left="720" w:hanging="720"/>
        <w:jc w:val="both"/>
      </w:pPr>
      <w:r w:rsidRPr="00A51D17">
        <w:rPr>
          <w:color w:val="0000FF"/>
        </w:rPr>
        <w:tab/>
      </w:r>
      <w:r w:rsidRPr="0069740C">
        <w:t>Nicholas Pennington, Coalition of Student Leaders Speaker</w:t>
      </w:r>
      <w:r w:rsidR="00612F16" w:rsidRPr="0069740C">
        <w:t>,</w:t>
      </w:r>
      <w:r w:rsidR="006C1C21" w:rsidRPr="0069740C">
        <w:t xml:space="preserve"> reported on the Coalition of Student Leaders retreat in Juneau; </w:t>
      </w:r>
      <w:r w:rsidR="0069740C" w:rsidRPr="0069740C">
        <w:t xml:space="preserve">students </w:t>
      </w:r>
      <w:r w:rsidR="006C1C21" w:rsidRPr="0069740C">
        <w:t>advocating for the university</w:t>
      </w:r>
      <w:r w:rsidR="0069740C" w:rsidRPr="0069740C">
        <w:t>;</w:t>
      </w:r>
      <w:r w:rsidR="001237BB" w:rsidRPr="0069740C">
        <w:t xml:space="preserve"> </w:t>
      </w:r>
      <w:r w:rsidR="006C1C21" w:rsidRPr="0069740C">
        <w:t xml:space="preserve">meeting with the governor and </w:t>
      </w:r>
      <w:r w:rsidR="0069740C" w:rsidRPr="0069740C">
        <w:t>lieute</w:t>
      </w:r>
      <w:r w:rsidR="0069740C">
        <w:t>n</w:t>
      </w:r>
      <w:r w:rsidR="0069740C" w:rsidRPr="0069740C">
        <w:t>ant</w:t>
      </w:r>
      <w:r w:rsidR="006C1C21" w:rsidRPr="0069740C">
        <w:t xml:space="preserve"> governor</w:t>
      </w:r>
      <w:r w:rsidR="009F279B" w:rsidRPr="0069740C">
        <w:t xml:space="preserve"> </w:t>
      </w:r>
      <w:r w:rsidR="001237BB" w:rsidRPr="0069740C">
        <w:t xml:space="preserve">regarding the student advising item in </w:t>
      </w:r>
      <w:r w:rsidR="00844375">
        <w:t xml:space="preserve">the university’s </w:t>
      </w:r>
      <w:r w:rsidR="001237BB" w:rsidRPr="0069740C">
        <w:t xml:space="preserve">budget; and </w:t>
      </w:r>
      <w:r w:rsidR="009F279B" w:rsidRPr="0069740C">
        <w:t>recognize</w:t>
      </w:r>
      <w:r w:rsidR="0069740C" w:rsidRPr="0069740C">
        <w:t>d</w:t>
      </w:r>
      <w:r w:rsidR="009F279B" w:rsidRPr="0069740C">
        <w:t xml:space="preserve"> Pat</w:t>
      </w:r>
      <w:r w:rsidR="0069740C" w:rsidRPr="0069740C">
        <w:t xml:space="preserve"> Ivey for her</w:t>
      </w:r>
      <w:r w:rsidR="009F279B" w:rsidRPr="0069740C">
        <w:t xml:space="preserve"> </w:t>
      </w:r>
      <w:r w:rsidR="0069740C" w:rsidRPr="0069740C">
        <w:t xml:space="preserve">leadership and guidance provided to </w:t>
      </w:r>
      <w:r w:rsidR="009F279B" w:rsidRPr="0069740C">
        <w:t>gover</w:t>
      </w:r>
      <w:r w:rsidR="0069740C" w:rsidRPr="0069740C">
        <w:t>n</w:t>
      </w:r>
      <w:r w:rsidR="009F279B" w:rsidRPr="0069740C">
        <w:t>ance</w:t>
      </w:r>
      <w:r w:rsidR="0069740C" w:rsidRPr="0069740C">
        <w:t xml:space="preserve"> leaders</w:t>
      </w:r>
      <w:r w:rsidR="00844375">
        <w:t>.</w:t>
      </w:r>
    </w:p>
    <w:p w:rsidR="004313D9" w:rsidRDefault="00844375" w:rsidP="004313D9">
      <w:pPr>
        <w:ind w:left="720" w:hanging="720"/>
      </w:pPr>
      <w:r>
        <w:t xml:space="preserve"> </w:t>
      </w:r>
    </w:p>
    <w:p w:rsidR="00687784" w:rsidRPr="004B4348" w:rsidRDefault="00687784" w:rsidP="004313D9">
      <w:pPr>
        <w:ind w:left="720" w:hanging="720"/>
        <w:rPr>
          <w:bCs w:val="0"/>
        </w:rPr>
      </w:pPr>
      <w:r w:rsidRPr="004B4348">
        <w:rPr>
          <w:b/>
        </w:rPr>
        <w:t>V</w:t>
      </w:r>
      <w:r w:rsidR="00D32B8C">
        <w:rPr>
          <w:b/>
        </w:rPr>
        <w:t>II</w:t>
      </w:r>
      <w:r w:rsidRPr="004B4348">
        <w:rPr>
          <w:b/>
        </w:rPr>
        <w:t>.</w:t>
      </w:r>
      <w:r w:rsidRPr="004B4348">
        <w:rPr>
          <w:b/>
        </w:rPr>
        <w:tab/>
      </w:r>
      <w:r w:rsidRPr="004B4348">
        <w:rPr>
          <w:b/>
          <w:u w:val="single"/>
        </w:rPr>
        <w:t>Public Testimony</w:t>
      </w:r>
    </w:p>
    <w:p w:rsidR="00687784" w:rsidRPr="004B4348" w:rsidRDefault="00687784" w:rsidP="00687784">
      <w:pPr>
        <w:ind w:left="720" w:hanging="720"/>
        <w:jc w:val="both"/>
        <w:rPr>
          <w:bCs w:val="0"/>
        </w:rPr>
      </w:pPr>
    </w:p>
    <w:p w:rsidR="006A5FCD" w:rsidRPr="00235FAF" w:rsidRDefault="00687784" w:rsidP="00E053AF">
      <w:pPr>
        <w:ind w:left="720" w:hanging="720"/>
        <w:jc w:val="both"/>
      </w:pPr>
      <w:r w:rsidRPr="004B4348">
        <w:rPr>
          <w:bCs w:val="0"/>
        </w:rPr>
        <w:tab/>
      </w:r>
      <w:r w:rsidR="006A5FCD" w:rsidRPr="00235FAF">
        <w:t xml:space="preserve">Abel </w:t>
      </w:r>
      <w:proofErr w:type="spellStart"/>
      <w:r w:rsidR="006A5FCD" w:rsidRPr="00235FAF">
        <w:t>Bult</w:t>
      </w:r>
      <w:proofErr w:type="spellEnd"/>
      <w:r w:rsidR="006A5FCD" w:rsidRPr="00235FAF">
        <w:t xml:space="preserve"> Ito</w:t>
      </w:r>
      <w:r w:rsidR="00A76E52" w:rsidRPr="00235FAF">
        <w:t>, president</w:t>
      </w:r>
      <w:r w:rsidR="00300531" w:rsidRPr="00235FAF">
        <w:t xml:space="preserve"> of </w:t>
      </w:r>
      <w:r w:rsidR="003C4119">
        <w:t>U</w:t>
      </w:r>
      <w:r w:rsidR="00300531" w:rsidRPr="00235FAF">
        <w:t>nited A</w:t>
      </w:r>
      <w:r w:rsidR="00A76E52" w:rsidRPr="00235FAF">
        <w:t>cademics,</w:t>
      </w:r>
      <w:r w:rsidR="00300531" w:rsidRPr="00235FAF">
        <w:t xml:space="preserve"> spoke </w:t>
      </w:r>
      <w:r w:rsidR="001237BB">
        <w:t>about</w:t>
      </w:r>
      <w:r w:rsidR="00300531" w:rsidRPr="00235FAF">
        <w:t xml:space="preserve"> the University of Alaska being an</w:t>
      </w:r>
      <w:r w:rsidR="006A5FCD" w:rsidRPr="00235FAF">
        <w:t xml:space="preserve"> education</w:t>
      </w:r>
      <w:r w:rsidR="00300531" w:rsidRPr="00235FAF">
        <w:t>al</w:t>
      </w:r>
      <w:r w:rsidR="006A5FCD" w:rsidRPr="00235FAF">
        <w:t xml:space="preserve"> powerhouse</w:t>
      </w:r>
      <w:r w:rsidR="00BA1B40" w:rsidRPr="00235FAF">
        <w:t>,</w:t>
      </w:r>
      <w:r w:rsidR="00300531" w:rsidRPr="00235FAF">
        <w:t xml:space="preserve"> an in</w:t>
      </w:r>
      <w:r w:rsidR="006A5FCD" w:rsidRPr="00235FAF">
        <w:t>stitution</w:t>
      </w:r>
      <w:r w:rsidR="00300531" w:rsidRPr="00235FAF">
        <w:t xml:space="preserve"> of higher education as well as</w:t>
      </w:r>
      <w:r w:rsidR="00BA1B40" w:rsidRPr="00235FAF">
        <w:t xml:space="preserve"> offering</w:t>
      </w:r>
      <w:r w:rsidR="00300531" w:rsidRPr="00235FAF">
        <w:t xml:space="preserve"> </w:t>
      </w:r>
      <w:r w:rsidR="00BA1B40" w:rsidRPr="00235FAF">
        <w:t xml:space="preserve">training for </w:t>
      </w:r>
      <w:r w:rsidR="00300531" w:rsidRPr="00235FAF">
        <w:t>workforce development and the importance of referring to the U</w:t>
      </w:r>
      <w:r w:rsidR="00BA1B40" w:rsidRPr="00235FAF">
        <w:t xml:space="preserve">niversity of </w:t>
      </w:r>
      <w:r w:rsidR="00300531" w:rsidRPr="00235FAF">
        <w:t>A</w:t>
      </w:r>
      <w:r w:rsidR="00BA1B40" w:rsidRPr="00235FAF">
        <w:t>laska S</w:t>
      </w:r>
      <w:r w:rsidR="00300531" w:rsidRPr="00235FAF">
        <w:t xml:space="preserve">ystem as an educational institution when </w:t>
      </w:r>
      <w:r w:rsidR="006A5FCD" w:rsidRPr="00235FAF">
        <w:t>talking with A</w:t>
      </w:r>
      <w:r w:rsidR="00300531" w:rsidRPr="00235FAF">
        <w:t xml:space="preserve">laska State </w:t>
      </w:r>
      <w:r w:rsidR="004313D9">
        <w:t>l</w:t>
      </w:r>
      <w:r w:rsidR="006A5FCD" w:rsidRPr="00235FAF">
        <w:t>egislators.</w:t>
      </w:r>
    </w:p>
    <w:p w:rsidR="006A5FCD" w:rsidRPr="00235FAF" w:rsidRDefault="006A5FCD" w:rsidP="00687784">
      <w:pPr>
        <w:ind w:left="720" w:hanging="720"/>
        <w:jc w:val="both"/>
      </w:pPr>
    </w:p>
    <w:p w:rsidR="006A5FCD" w:rsidRPr="00235FAF" w:rsidRDefault="00BA1B40" w:rsidP="00C40C0F">
      <w:pPr>
        <w:ind w:left="720"/>
        <w:jc w:val="both"/>
      </w:pPr>
      <w:r w:rsidRPr="00235FAF">
        <w:t>K</w:t>
      </w:r>
      <w:r w:rsidR="006A5FCD" w:rsidRPr="00235FAF">
        <w:t>arolin</w:t>
      </w:r>
      <w:r w:rsidRPr="00235FAF">
        <w:t>a</w:t>
      </w:r>
      <w:r w:rsidR="006A5FCD" w:rsidRPr="00235FAF">
        <w:t xml:space="preserve"> </w:t>
      </w:r>
      <w:proofErr w:type="spellStart"/>
      <w:r w:rsidR="006A5FCD" w:rsidRPr="00235FAF">
        <w:t>P</w:t>
      </w:r>
      <w:r w:rsidRPr="00235FAF">
        <w:t>a</w:t>
      </w:r>
      <w:r w:rsidR="006A5FCD" w:rsidRPr="00235FAF">
        <w:t>vic</w:t>
      </w:r>
      <w:proofErr w:type="spellEnd"/>
      <w:r w:rsidRPr="00235FAF">
        <w:t>, UAF</w:t>
      </w:r>
      <w:r w:rsidR="006A5FCD" w:rsidRPr="00235FAF">
        <w:t xml:space="preserve"> student</w:t>
      </w:r>
      <w:r w:rsidRPr="00235FAF">
        <w:t xml:space="preserve">, spoke in </w:t>
      </w:r>
      <w:r w:rsidR="00C40C0F" w:rsidRPr="00235FAF">
        <w:t xml:space="preserve">support of </w:t>
      </w:r>
      <w:r w:rsidR="006A5FCD" w:rsidRPr="00235FAF">
        <w:t>develop</w:t>
      </w:r>
      <w:r w:rsidRPr="00235FAF">
        <w:t xml:space="preserve">ing a </w:t>
      </w:r>
      <w:r w:rsidRPr="00235FAF">
        <w:rPr>
          <w:bCs w:val="0"/>
        </w:rPr>
        <w:t>veterinary s</w:t>
      </w:r>
      <w:r w:rsidR="006A5FCD" w:rsidRPr="00235FAF">
        <w:t>chool</w:t>
      </w:r>
      <w:r w:rsidRPr="00235FAF">
        <w:t xml:space="preserve"> and the </w:t>
      </w:r>
      <w:r w:rsidR="0099300C" w:rsidRPr="00235FAF">
        <w:t xml:space="preserve">importance of establishing a </w:t>
      </w:r>
      <w:r w:rsidR="006A5FCD" w:rsidRPr="00235FAF">
        <w:t>partnership with Colorado State</w:t>
      </w:r>
      <w:r w:rsidRPr="00235FAF">
        <w:t xml:space="preserve"> University</w:t>
      </w:r>
      <w:r w:rsidR="006A5FCD" w:rsidRPr="00235FAF">
        <w:t xml:space="preserve">. </w:t>
      </w:r>
    </w:p>
    <w:p w:rsidR="00E053AF" w:rsidRPr="00235FAF" w:rsidRDefault="00E053AF" w:rsidP="00C40C0F">
      <w:pPr>
        <w:ind w:left="720"/>
        <w:jc w:val="both"/>
      </w:pPr>
    </w:p>
    <w:p w:rsidR="007626DC" w:rsidRPr="00235FAF" w:rsidRDefault="00E053AF" w:rsidP="00E053AF">
      <w:pPr>
        <w:ind w:left="720"/>
        <w:jc w:val="both"/>
      </w:pPr>
      <w:r w:rsidRPr="00235FAF">
        <w:t xml:space="preserve">Sam </w:t>
      </w:r>
      <w:proofErr w:type="spellStart"/>
      <w:r w:rsidRPr="00235FAF">
        <w:t>Herreid</w:t>
      </w:r>
      <w:proofErr w:type="spellEnd"/>
      <w:r w:rsidR="00BA1B40" w:rsidRPr="00235FAF">
        <w:t>,</w:t>
      </w:r>
      <w:r w:rsidR="007626DC" w:rsidRPr="00235FAF">
        <w:t xml:space="preserve"> </w:t>
      </w:r>
      <w:r w:rsidR="00BA1B40" w:rsidRPr="00235FAF">
        <w:t>UAF s</w:t>
      </w:r>
      <w:r w:rsidRPr="00235FAF">
        <w:t>tudent</w:t>
      </w:r>
      <w:r w:rsidR="00BA1B40" w:rsidRPr="00235FAF">
        <w:t>,</w:t>
      </w:r>
      <w:r w:rsidRPr="00235FAF">
        <w:t xml:space="preserve"> </w:t>
      </w:r>
      <w:r w:rsidR="0099300C" w:rsidRPr="00235FAF">
        <w:t>spoke about the funding opportunities offered by the UAF Center for Global Change</w:t>
      </w:r>
      <w:r w:rsidR="007626DC" w:rsidRPr="00235FAF">
        <w:t xml:space="preserve"> and Arctic System Research and shared</w:t>
      </w:r>
      <w:r w:rsidR="0099300C" w:rsidRPr="00235FAF">
        <w:t xml:space="preserve"> information about his </w:t>
      </w:r>
      <w:r w:rsidR="007626DC" w:rsidRPr="00235FAF">
        <w:t xml:space="preserve">undergraduate </w:t>
      </w:r>
      <w:r w:rsidR="0099300C" w:rsidRPr="00235FAF">
        <w:t xml:space="preserve">research </w:t>
      </w:r>
      <w:r w:rsidR="007626DC" w:rsidRPr="00235FAF">
        <w:t xml:space="preserve">project </w:t>
      </w:r>
      <w:r w:rsidR="0099300C" w:rsidRPr="00235FAF">
        <w:t xml:space="preserve">regarding glacial melt in the Alaska Range. </w:t>
      </w:r>
    </w:p>
    <w:p w:rsidR="00E053AF" w:rsidRPr="00235FAF" w:rsidRDefault="00E053AF" w:rsidP="00E053AF">
      <w:pPr>
        <w:ind w:left="720" w:hanging="720"/>
        <w:jc w:val="both"/>
      </w:pPr>
    </w:p>
    <w:p w:rsidR="0073196E" w:rsidRPr="00235FAF" w:rsidRDefault="00E053AF" w:rsidP="00E053AF">
      <w:pPr>
        <w:ind w:left="720" w:hanging="720"/>
        <w:jc w:val="both"/>
      </w:pPr>
      <w:r w:rsidRPr="00235FAF">
        <w:tab/>
      </w:r>
      <w:proofErr w:type="gramStart"/>
      <w:r w:rsidRPr="00235FAF">
        <w:t>Sean Lee</w:t>
      </w:r>
      <w:r w:rsidR="007626DC" w:rsidRPr="00235FAF">
        <w:t xml:space="preserve">, </w:t>
      </w:r>
      <w:r w:rsidRPr="00235FAF">
        <w:t xml:space="preserve">UAF </w:t>
      </w:r>
      <w:r w:rsidR="0073196E" w:rsidRPr="00235FAF">
        <w:t xml:space="preserve">graduate </w:t>
      </w:r>
      <w:r w:rsidRPr="00235FAF">
        <w:t>student</w:t>
      </w:r>
      <w:r w:rsidR="007626DC" w:rsidRPr="00235FAF">
        <w:t xml:space="preserve">, spoke about his </w:t>
      </w:r>
      <w:r w:rsidR="0073196E" w:rsidRPr="00235FAF">
        <w:t xml:space="preserve">experience at the </w:t>
      </w:r>
      <w:r w:rsidRPr="00235FAF">
        <w:t xml:space="preserve">Coalition of Student </w:t>
      </w:r>
      <w:r w:rsidR="007626DC" w:rsidRPr="00235FAF">
        <w:t xml:space="preserve">Leaders </w:t>
      </w:r>
      <w:r w:rsidRPr="00235FAF">
        <w:t>retreat in Juneau</w:t>
      </w:r>
      <w:r w:rsidR="0073196E" w:rsidRPr="00235FAF">
        <w:t xml:space="preserve">; </w:t>
      </w:r>
      <w:r w:rsidR="007626DC" w:rsidRPr="00235FAF">
        <w:t>the importance of engaging student</w:t>
      </w:r>
      <w:r w:rsidR="00D3513F" w:rsidRPr="00235FAF">
        <w:t>s to</w:t>
      </w:r>
      <w:r w:rsidR="0073196E" w:rsidRPr="00235FAF">
        <w:t xml:space="preserve"> </w:t>
      </w:r>
      <w:r w:rsidR="007626DC" w:rsidRPr="00235FAF">
        <w:t>support</w:t>
      </w:r>
      <w:r w:rsidR="0073196E" w:rsidRPr="00235FAF">
        <w:t xml:space="preserve"> the university</w:t>
      </w:r>
      <w:r w:rsidR="006A0F28">
        <w:t>;</w:t>
      </w:r>
      <w:r w:rsidR="00D3513F" w:rsidRPr="00235FAF">
        <w:t xml:space="preserve"> and </w:t>
      </w:r>
      <w:r w:rsidR="004313D9">
        <w:t>his</w:t>
      </w:r>
      <w:r w:rsidR="00D3513F" w:rsidRPr="00235FAF">
        <w:t xml:space="preserve"> </w:t>
      </w:r>
      <w:r w:rsidR="0073196E" w:rsidRPr="00235FAF">
        <w:t xml:space="preserve">support </w:t>
      </w:r>
      <w:r w:rsidR="004313D9">
        <w:t>for</w:t>
      </w:r>
      <w:r w:rsidR="007626DC" w:rsidRPr="00235FAF">
        <w:t xml:space="preserve"> the engineering </w:t>
      </w:r>
      <w:r w:rsidR="0073196E" w:rsidRPr="00235FAF">
        <w:t>facility at UAF.</w:t>
      </w:r>
      <w:proofErr w:type="gramEnd"/>
    </w:p>
    <w:p w:rsidR="00E053AF" w:rsidRPr="00235FAF" w:rsidRDefault="00E053AF" w:rsidP="00E053AF">
      <w:pPr>
        <w:ind w:left="720" w:hanging="720"/>
        <w:jc w:val="both"/>
      </w:pPr>
    </w:p>
    <w:p w:rsidR="00E053AF" w:rsidRPr="00235FAF" w:rsidRDefault="00E053AF" w:rsidP="00E053AF">
      <w:pPr>
        <w:ind w:left="720" w:hanging="720"/>
        <w:jc w:val="both"/>
      </w:pPr>
      <w:r w:rsidRPr="00235FAF">
        <w:tab/>
        <w:t>Christopher Clement</w:t>
      </w:r>
      <w:r w:rsidR="00D3513F" w:rsidRPr="00235FAF">
        <w:t xml:space="preserve">, </w:t>
      </w:r>
      <w:r w:rsidRPr="00235FAF">
        <w:t>UAF student</w:t>
      </w:r>
      <w:r w:rsidR="00D3513F" w:rsidRPr="00235FAF">
        <w:t xml:space="preserve"> and representative of the newly formed UAF Pre-Vet Club, </w:t>
      </w:r>
      <w:r w:rsidRPr="00235FAF">
        <w:t>sp</w:t>
      </w:r>
      <w:r w:rsidR="00D3513F" w:rsidRPr="00235FAF">
        <w:t>oke</w:t>
      </w:r>
      <w:r w:rsidRPr="00235FAF">
        <w:t xml:space="preserve"> in support of the 2+2 </w:t>
      </w:r>
      <w:r w:rsidR="00B43BB5" w:rsidRPr="00235FAF">
        <w:rPr>
          <w:bCs w:val="0"/>
        </w:rPr>
        <w:t>veterinary</w:t>
      </w:r>
      <w:r w:rsidRPr="00235FAF">
        <w:t xml:space="preserve"> </w:t>
      </w:r>
      <w:r w:rsidR="00B43BB5" w:rsidRPr="00235FAF">
        <w:t>p</w:t>
      </w:r>
      <w:r w:rsidRPr="00235FAF">
        <w:t>rogram</w:t>
      </w:r>
      <w:r w:rsidR="00B43BB5" w:rsidRPr="00235FAF">
        <w:t xml:space="preserve"> with Colorado State University</w:t>
      </w:r>
      <w:r w:rsidR="00D3513F" w:rsidRPr="00235FAF">
        <w:t xml:space="preserve"> and t</w:t>
      </w:r>
      <w:r w:rsidRPr="00235FAF">
        <w:t>hanked the board for their support thus far</w:t>
      </w:r>
      <w:r w:rsidR="00D3513F" w:rsidRPr="00235FAF">
        <w:t xml:space="preserve"> </w:t>
      </w:r>
      <w:r w:rsidR="00235FAF">
        <w:t>regarding</w:t>
      </w:r>
      <w:r w:rsidR="00D3513F" w:rsidRPr="00235FAF">
        <w:t xml:space="preserve"> the partnership</w:t>
      </w:r>
      <w:r w:rsidRPr="00235FAF">
        <w:t>.</w:t>
      </w:r>
    </w:p>
    <w:p w:rsidR="00E053AF" w:rsidRPr="00235FAF" w:rsidRDefault="00E053AF" w:rsidP="00E053AF">
      <w:pPr>
        <w:ind w:left="720" w:hanging="720"/>
        <w:jc w:val="both"/>
      </w:pPr>
    </w:p>
    <w:p w:rsidR="00E053AF" w:rsidRPr="00617E4C" w:rsidRDefault="00E053AF" w:rsidP="00E053AF">
      <w:pPr>
        <w:ind w:left="720" w:hanging="720"/>
        <w:jc w:val="both"/>
      </w:pPr>
      <w:r w:rsidRPr="00235FAF">
        <w:tab/>
        <w:t>Don Gray</w:t>
      </w:r>
      <w:r w:rsidR="00B43BB5" w:rsidRPr="00235FAF">
        <w:t>,</w:t>
      </w:r>
      <w:r w:rsidR="00D3513F" w:rsidRPr="00235FAF">
        <w:t xml:space="preserve"> p</w:t>
      </w:r>
      <w:r w:rsidRPr="00235FAF">
        <w:t xml:space="preserve">resident of </w:t>
      </w:r>
      <w:r w:rsidR="00B43BB5" w:rsidRPr="00235FAF">
        <w:t xml:space="preserve">the </w:t>
      </w:r>
      <w:r w:rsidRPr="00235FAF">
        <w:t xml:space="preserve">Friends of </w:t>
      </w:r>
      <w:r w:rsidR="00B43BB5" w:rsidRPr="00235FAF">
        <w:t xml:space="preserve">the </w:t>
      </w:r>
      <w:r w:rsidRPr="00235FAF">
        <w:t>U</w:t>
      </w:r>
      <w:r w:rsidR="00B43BB5" w:rsidRPr="00235FAF">
        <w:t xml:space="preserve">niversity of </w:t>
      </w:r>
      <w:r w:rsidRPr="00235FAF">
        <w:t>A</w:t>
      </w:r>
      <w:r w:rsidR="00B43BB5" w:rsidRPr="00235FAF">
        <w:t xml:space="preserve">laska </w:t>
      </w:r>
      <w:r w:rsidRPr="00235FAF">
        <w:t>Museum</w:t>
      </w:r>
      <w:r w:rsidR="00B43BB5" w:rsidRPr="00235FAF">
        <w:t xml:space="preserve"> of the North, </w:t>
      </w:r>
      <w:r w:rsidRPr="00235FAF">
        <w:t xml:space="preserve">spoke in support of the </w:t>
      </w:r>
      <w:r w:rsidR="00844375">
        <w:t xml:space="preserve">university’s </w:t>
      </w:r>
      <w:r w:rsidRPr="00235FAF">
        <w:t xml:space="preserve">operating budget and the </w:t>
      </w:r>
      <w:r w:rsidR="00844375">
        <w:t>need for a</w:t>
      </w:r>
      <w:r w:rsidR="00D3513F" w:rsidRPr="00235FAF">
        <w:t xml:space="preserve"> </w:t>
      </w:r>
      <w:r w:rsidRPr="00235FAF">
        <w:t>fine arts curator and collection manager at the museum</w:t>
      </w:r>
      <w:r w:rsidRPr="00617E4C">
        <w:t>.</w:t>
      </w:r>
    </w:p>
    <w:p w:rsidR="00E053AF" w:rsidRDefault="00E053AF" w:rsidP="00C40C0F">
      <w:pPr>
        <w:ind w:left="720"/>
        <w:jc w:val="both"/>
      </w:pPr>
    </w:p>
    <w:p w:rsidR="004313D9" w:rsidRPr="004313D9" w:rsidRDefault="004313D9" w:rsidP="004313D9">
      <w:pPr>
        <w:ind w:left="720" w:hanging="720"/>
        <w:rPr>
          <w:b/>
          <w:bCs w:val="0"/>
          <w:u w:val="single"/>
        </w:rPr>
      </w:pPr>
      <w:r w:rsidRPr="005664EC">
        <w:rPr>
          <w:b/>
          <w:bCs w:val="0"/>
          <w:strike/>
        </w:rPr>
        <w:t>VIII.</w:t>
      </w:r>
      <w:r w:rsidRPr="005664EC">
        <w:rPr>
          <w:b/>
          <w:bCs w:val="0"/>
          <w:strike/>
        </w:rPr>
        <w:tab/>
      </w:r>
      <w:r w:rsidRPr="004313D9">
        <w:rPr>
          <w:b/>
          <w:bCs w:val="0"/>
          <w:strike/>
          <w:u w:val="single"/>
        </w:rPr>
        <w:t xml:space="preserve">Approval of Naming of Ridge on the University of Alaska Fairbanks Campus – Troth </w:t>
      </w:r>
      <w:proofErr w:type="spellStart"/>
      <w:proofErr w:type="gramStart"/>
      <w:r w:rsidRPr="004313D9">
        <w:rPr>
          <w:b/>
          <w:bCs w:val="0"/>
          <w:strike/>
          <w:u w:val="single"/>
        </w:rPr>
        <w:t>Yeddha</w:t>
      </w:r>
      <w:proofErr w:type="spellEnd"/>
      <w:r w:rsidRPr="004313D9">
        <w:rPr>
          <w:b/>
          <w:bCs w:val="0"/>
          <w:strike/>
          <w:u w:val="single"/>
        </w:rPr>
        <w:t>’</w:t>
      </w:r>
      <w:r w:rsidRPr="006A0F28">
        <w:rPr>
          <w:bCs w:val="0"/>
        </w:rPr>
        <w:t>(</w:t>
      </w:r>
      <w:proofErr w:type="gramEnd"/>
      <w:r w:rsidRPr="006A0F28">
        <w:rPr>
          <w:bCs w:val="0"/>
        </w:rPr>
        <w:t>removed from agenda)</w:t>
      </w:r>
    </w:p>
    <w:p w:rsidR="004313D9" w:rsidRPr="00617E4C" w:rsidRDefault="004313D9" w:rsidP="00C40C0F">
      <w:pPr>
        <w:ind w:left="720"/>
        <w:jc w:val="both"/>
      </w:pPr>
    </w:p>
    <w:p w:rsidR="00460CE9" w:rsidRPr="00460CE9" w:rsidRDefault="00E06D63" w:rsidP="00645405">
      <w:pPr>
        <w:tabs>
          <w:tab w:val="right" w:pos="9360"/>
        </w:tabs>
        <w:ind w:left="720" w:hanging="720"/>
        <w:jc w:val="both"/>
        <w:rPr>
          <w:b/>
        </w:rPr>
      </w:pPr>
      <w:r>
        <w:rPr>
          <w:b/>
        </w:rPr>
        <w:t>I</w:t>
      </w:r>
      <w:r w:rsidR="001E11D9">
        <w:rPr>
          <w:b/>
        </w:rPr>
        <w:t>X</w:t>
      </w:r>
      <w:r w:rsidR="00460CE9" w:rsidRPr="00460CE9">
        <w:rPr>
          <w:b/>
        </w:rPr>
        <w:t>.</w:t>
      </w:r>
      <w:r w:rsidR="00460CE9" w:rsidRPr="00460CE9">
        <w:rPr>
          <w:b/>
        </w:rPr>
        <w:tab/>
      </w:r>
      <w:r w:rsidR="00C43BA7" w:rsidRPr="006F5345">
        <w:rPr>
          <w:b/>
          <w:u w:val="single"/>
        </w:rPr>
        <w:t>Report on UA Metrics</w:t>
      </w:r>
    </w:p>
    <w:p w:rsidR="00460CE9" w:rsidRDefault="00460CE9" w:rsidP="008873E0">
      <w:pPr>
        <w:ind w:left="720" w:hanging="720"/>
        <w:jc w:val="both"/>
      </w:pPr>
    </w:p>
    <w:p w:rsidR="006F5345" w:rsidRDefault="006F5345" w:rsidP="006F5345">
      <w:pPr>
        <w:ind w:left="720"/>
        <w:jc w:val="both"/>
      </w:pPr>
      <w:r>
        <w:t>President Gamble reported the collection of metrics and measures is ongoing; defining the types of metrics will include analysis from the Strategic Direction listening sessions</w:t>
      </w:r>
      <w:r w:rsidR="00D63890">
        <w:t xml:space="preserve"> and</w:t>
      </w:r>
      <w:r>
        <w:t xml:space="preserve"> </w:t>
      </w:r>
      <w:r w:rsidR="00AC498E">
        <w:t xml:space="preserve">other </w:t>
      </w:r>
      <w:r>
        <w:t>research</w:t>
      </w:r>
      <w:r w:rsidR="00844375">
        <w:t xml:space="preserve"> to determine</w:t>
      </w:r>
      <w:r>
        <w:t xml:space="preserve"> measures that are meaningful to the university and the state in terms of educational quality. Associate Vice President Gwen </w:t>
      </w:r>
      <w:proofErr w:type="spellStart"/>
      <w:r>
        <w:t>Gruenig</w:t>
      </w:r>
      <w:proofErr w:type="spellEnd"/>
      <w:r>
        <w:t xml:space="preserve"> reported on the history and </w:t>
      </w:r>
      <w:r w:rsidR="00AC498E">
        <w:t xml:space="preserve">the </w:t>
      </w:r>
      <w:r>
        <w:t xml:space="preserve">process </w:t>
      </w:r>
      <w:r w:rsidR="00AC498E">
        <w:t>regarding</w:t>
      </w:r>
      <w:r>
        <w:t xml:space="preserve"> performance measures. </w:t>
      </w:r>
    </w:p>
    <w:p w:rsidR="00243073" w:rsidRDefault="00243073" w:rsidP="00C43BA7">
      <w:pPr>
        <w:ind w:left="720"/>
        <w:jc w:val="both"/>
      </w:pPr>
    </w:p>
    <w:p w:rsidR="00BE70B2" w:rsidRPr="00BB7D84" w:rsidRDefault="00BE70B2" w:rsidP="00BE70B2">
      <w:pPr>
        <w:ind w:left="720" w:hanging="720"/>
        <w:jc w:val="both"/>
        <w:rPr>
          <w:b/>
          <w:bCs w:val="0"/>
          <w:u w:val="single"/>
        </w:rPr>
      </w:pPr>
      <w:r>
        <w:rPr>
          <w:b/>
          <w:bCs w:val="0"/>
        </w:rPr>
        <w:t>X.</w:t>
      </w:r>
      <w:r>
        <w:rPr>
          <w:b/>
          <w:bCs w:val="0"/>
        </w:rPr>
        <w:tab/>
      </w:r>
      <w:r w:rsidRPr="00517F89">
        <w:rPr>
          <w:b/>
          <w:bCs w:val="0"/>
          <w:u w:val="single"/>
        </w:rPr>
        <w:t xml:space="preserve">Approval of </w:t>
      </w:r>
      <w:r>
        <w:rPr>
          <w:b/>
          <w:bCs w:val="0"/>
          <w:u w:val="single"/>
        </w:rPr>
        <w:t>Resolution of Appreciation for Patricia Ivey</w:t>
      </w:r>
    </w:p>
    <w:p w:rsidR="00BE70B2" w:rsidRPr="00F320CE" w:rsidRDefault="00BE70B2" w:rsidP="00BE70B2">
      <w:pPr>
        <w:ind w:left="720" w:hanging="720"/>
        <w:jc w:val="both"/>
        <w:rPr>
          <w:bCs w:val="0"/>
        </w:rPr>
      </w:pPr>
    </w:p>
    <w:p w:rsidR="008A6151" w:rsidRDefault="008A6151" w:rsidP="008A6151">
      <w:pPr>
        <w:ind w:left="720"/>
        <w:rPr>
          <w:szCs w:val="21"/>
        </w:rPr>
      </w:pPr>
      <w:r>
        <w:rPr>
          <w:szCs w:val="21"/>
        </w:rPr>
        <w:t>Regent Hughes moved, seconded by Regent Cowell, and passed with no objection that:</w:t>
      </w:r>
    </w:p>
    <w:p w:rsidR="00BE70B2" w:rsidRDefault="00BE70B2" w:rsidP="00BE70B2">
      <w:pPr>
        <w:ind w:left="720" w:hanging="720"/>
        <w:jc w:val="both"/>
        <w:rPr>
          <w:bCs w:val="0"/>
        </w:rPr>
      </w:pPr>
    </w:p>
    <w:p w:rsidR="00BE70B2" w:rsidRPr="006A4ADE" w:rsidRDefault="008A6151" w:rsidP="00BE70B2">
      <w:pPr>
        <w:ind w:left="720"/>
        <w:jc w:val="both"/>
        <w:rPr>
          <w:b/>
          <w:bCs w:val="0"/>
          <w:u w:val="single"/>
        </w:rPr>
      </w:pPr>
      <w:r>
        <w:rPr>
          <w:b/>
          <w:bCs w:val="0"/>
          <w:u w:val="single"/>
        </w:rPr>
        <w:t>PASSED</w:t>
      </w:r>
    </w:p>
    <w:p w:rsidR="00BE70B2" w:rsidRDefault="00BE70B2" w:rsidP="00BE70B2">
      <w:pPr>
        <w:ind w:left="720"/>
        <w:jc w:val="both"/>
        <w:rPr>
          <w:b/>
          <w:bCs w:val="0"/>
        </w:rPr>
      </w:pPr>
      <w:r>
        <w:rPr>
          <w:b/>
          <w:bCs w:val="0"/>
        </w:rPr>
        <w:t>"The Board of Regents approves the resolution of appreciation for Patricia Ivey.  This motion is effective February 15, 2012.”</w:t>
      </w:r>
    </w:p>
    <w:p w:rsidR="00BE70B2" w:rsidRDefault="00BE70B2" w:rsidP="00BE70B2">
      <w:pPr>
        <w:ind w:left="720"/>
        <w:jc w:val="both"/>
        <w:rPr>
          <w:b/>
          <w:bCs w:val="0"/>
        </w:rPr>
      </w:pPr>
    </w:p>
    <w:p w:rsidR="00BE70B2" w:rsidRPr="00E037F6" w:rsidRDefault="00BE70B2" w:rsidP="00BE70B2">
      <w:pPr>
        <w:ind w:left="720"/>
        <w:rPr>
          <w:szCs w:val="24"/>
        </w:rPr>
      </w:pPr>
      <w:r w:rsidRPr="00E037F6">
        <w:rPr>
          <w:szCs w:val="24"/>
        </w:rPr>
        <w:t>WHEREAS, Pat Ivey first came to work at the University of Alaska over 36 years ago, in 1975, at the Cooperative Extension Service at UAF.  She became the head of the UA Governance Office in 1984;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the System Governance Office was created by Board of Regents’ Policy 03.01.01 to allow faculty, staff and students across the system an opportunity to participate in the decision-making process and advocate on behalf of  the university;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governance groups under Pat Ivey’s guidance have included the Faculty Alliance, Staff Alliance, Coalition of Student Leaders and the System Governance Council. Members of these groups are leaders of governance groups at their respective Major Administrative Units (MAUs);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Pat Ivey has served as Northern Regions vice president for Alaska chapter of the National Federation of Press Women; worked with National Geographic; received grants from Reader’s Digest and the Alaska Humanities Forum;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Pat Ivey in April of 1990 received a university award in recognition of demonstrated leadership in promoting minority employment;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the Coalition of Student Leaders approved a citation for Pat Ivey in 1994, noting that Pat worked “with a certain determination to make the Coalition of Student Leaders a reality in the University of Alaska System”;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the Coalition of Student Leaders named Pat Ivey “Most Valuable Staff Member” in April 2005; and</w:t>
      </w:r>
    </w:p>
    <w:p w:rsidR="00BE70B2" w:rsidRPr="00E037F6" w:rsidRDefault="00BE70B2" w:rsidP="00BE70B2">
      <w:pPr>
        <w:ind w:left="720"/>
        <w:rPr>
          <w:szCs w:val="24"/>
        </w:rPr>
      </w:pPr>
    </w:p>
    <w:p w:rsidR="00BE70B2" w:rsidRPr="00E037F6" w:rsidRDefault="00BE70B2" w:rsidP="00BE70B2">
      <w:pPr>
        <w:ind w:left="720"/>
        <w:rPr>
          <w:szCs w:val="24"/>
        </w:rPr>
      </w:pPr>
      <w:proofErr w:type="gramStart"/>
      <w:r w:rsidRPr="00E037F6">
        <w:rPr>
          <w:szCs w:val="24"/>
        </w:rPr>
        <w:lastRenderedPageBreak/>
        <w:t>WHEREAS, the students aren’t the only ones to notice Pat’s efforts.</w:t>
      </w:r>
      <w:proofErr w:type="gramEnd"/>
      <w:r w:rsidRPr="00E037F6">
        <w:rPr>
          <w:szCs w:val="24"/>
        </w:rPr>
        <w:t xml:space="preserve"> Pat received certificates of appreciation for “exceptional service” from the University of Alaska Faculty Alliance in 1997 and 1998;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Faculty Alliance also presented Pat Ivey with a special recognition award in June 2007 “for over 20 years of outstanding service and dedication to the System Governance office”;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the Statewide Administration Assembly has long appreciated Pat, presenting her with an award in June 1988 for outstanding service, citing her exceptional efforts to research “major issues tended to improve employee relations, morale, efficiency and welfare.” The award notes Pat’s “energy, intelligence, research, communication skills and outstanding efforts”;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Pat Ivey, in 2003, received the relatively new “Make Students Count” award by then-President Mark Hamilton, an award that goes to employees specifically for their efforts to empower students; and</w:t>
      </w:r>
    </w:p>
    <w:p w:rsidR="00BE70B2" w:rsidRPr="00E037F6" w:rsidRDefault="00BE70B2" w:rsidP="00BE70B2">
      <w:pPr>
        <w:ind w:left="720"/>
        <w:rPr>
          <w:szCs w:val="24"/>
        </w:rPr>
      </w:pPr>
    </w:p>
    <w:p w:rsidR="00BE70B2" w:rsidRPr="00E037F6" w:rsidRDefault="00BE70B2" w:rsidP="00BE70B2">
      <w:pPr>
        <w:ind w:left="720"/>
        <w:rPr>
          <w:szCs w:val="24"/>
        </w:rPr>
      </w:pPr>
      <w:r w:rsidRPr="00E037F6">
        <w:rPr>
          <w:szCs w:val="24"/>
        </w:rPr>
        <w:t>WHEREAS, Pat announced her retirement Jan. 31, 2012, by noting, with her typical self-deprecating humor, that “governance deserves a dedicated whippersnapper younger and snappier than me to serve you all and help move the university forward into a new era.”</w:t>
      </w:r>
    </w:p>
    <w:p w:rsidR="00BE70B2" w:rsidRPr="00E037F6" w:rsidRDefault="00BE70B2" w:rsidP="00BE70B2">
      <w:pPr>
        <w:ind w:left="720"/>
        <w:rPr>
          <w:szCs w:val="24"/>
        </w:rPr>
      </w:pPr>
    </w:p>
    <w:p w:rsidR="00BE70B2" w:rsidRPr="00E037F6" w:rsidRDefault="00BE70B2" w:rsidP="00BE70B2">
      <w:pPr>
        <w:ind w:left="720"/>
        <w:rPr>
          <w:color w:val="000000"/>
          <w:szCs w:val="24"/>
        </w:rPr>
      </w:pPr>
      <w:r w:rsidRPr="00E037F6">
        <w:rPr>
          <w:szCs w:val="24"/>
        </w:rPr>
        <w:t>NOW THEREFORE, BE IT RESOLVED</w:t>
      </w:r>
      <w:r w:rsidRPr="00E037F6">
        <w:rPr>
          <w:color w:val="000000"/>
          <w:szCs w:val="24"/>
        </w:rPr>
        <w:t xml:space="preserve"> that the University of Alaska Board of Regents officially recognizes the dedication of Pat Ivey in her 36-plus years of service, and wishes her good luck in enjoying her children, grandchildren and great-grandchild in her much deserved retirement.</w:t>
      </w:r>
    </w:p>
    <w:p w:rsidR="00BE70B2" w:rsidRPr="00E037F6" w:rsidRDefault="00BE70B2" w:rsidP="00BE70B2">
      <w:pPr>
        <w:ind w:left="720"/>
        <w:rPr>
          <w:color w:val="000000"/>
          <w:szCs w:val="24"/>
        </w:rPr>
      </w:pPr>
    </w:p>
    <w:p w:rsidR="00BE70B2" w:rsidRDefault="00BE70B2" w:rsidP="00BE70B2">
      <w:pPr>
        <w:ind w:left="720"/>
        <w:jc w:val="both"/>
        <w:rPr>
          <w:b/>
          <w:bCs w:val="0"/>
        </w:rPr>
      </w:pPr>
      <w:r w:rsidRPr="00E037F6">
        <w:rPr>
          <w:color w:val="000000"/>
          <w:szCs w:val="24"/>
        </w:rPr>
        <w:t>BE IT FURTHER RESOLVED that this resolution be appropriately engrossed and conveyed to Pat Ivey, with a copy to be incorporated in the Feb. 15-16, 2012, official minutes of the Board of Regents.</w:t>
      </w:r>
    </w:p>
    <w:p w:rsidR="00BE70B2" w:rsidRDefault="00BE70B2" w:rsidP="001B775F">
      <w:pPr>
        <w:ind w:left="720" w:hanging="720"/>
        <w:jc w:val="both"/>
        <w:rPr>
          <w:b/>
          <w:bCs w:val="0"/>
        </w:rPr>
      </w:pPr>
    </w:p>
    <w:p w:rsidR="001B775F" w:rsidRPr="00BB7D84" w:rsidRDefault="001E11D9" w:rsidP="001B775F">
      <w:pPr>
        <w:ind w:left="720" w:hanging="720"/>
        <w:jc w:val="both"/>
        <w:rPr>
          <w:b/>
          <w:bCs w:val="0"/>
          <w:u w:val="single"/>
        </w:rPr>
      </w:pPr>
      <w:r>
        <w:rPr>
          <w:b/>
          <w:bCs w:val="0"/>
        </w:rPr>
        <w:t>X</w:t>
      </w:r>
      <w:r w:rsidR="00BE70B2">
        <w:rPr>
          <w:b/>
          <w:bCs w:val="0"/>
        </w:rPr>
        <w:t>I</w:t>
      </w:r>
      <w:r w:rsidR="001B775F">
        <w:rPr>
          <w:b/>
          <w:bCs w:val="0"/>
        </w:rPr>
        <w:t>.</w:t>
      </w:r>
      <w:r w:rsidR="001B775F">
        <w:rPr>
          <w:b/>
          <w:bCs w:val="0"/>
        </w:rPr>
        <w:tab/>
      </w:r>
      <w:r w:rsidR="001B775F" w:rsidRPr="00517F89">
        <w:rPr>
          <w:b/>
          <w:bCs w:val="0"/>
          <w:u w:val="single"/>
        </w:rPr>
        <w:t xml:space="preserve">Approval of </w:t>
      </w:r>
      <w:r w:rsidR="001F284D">
        <w:rPr>
          <w:b/>
          <w:bCs w:val="0"/>
          <w:u w:val="single"/>
        </w:rPr>
        <w:t>Resolution of Appreciation for Jeannie</w:t>
      </w:r>
      <w:r w:rsidR="008A6151">
        <w:rPr>
          <w:b/>
          <w:bCs w:val="0"/>
          <w:u w:val="single"/>
        </w:rPr>
        <w:t xml:space="preserve"> D.</w:t>
      </w:r>
      <w:r w:rsidR="001F284D">
        <w:rPr>
          <w:b/>
          <w:bCs w:val="0"/>
          <w:u w:val="single"/>
        </w:rPr>
        <w:t xml:space="preserve"> Phillips</w:t>
      </w:r>
    </w:p>
    <w:p w:rsidR="001B775F" w:rsidRPr="00F320CE" w:rsidRDefault="001B775F" w:rsidP="001B775F">
      <w:pPr>
        <w:ind w:left="720" w:hanging="720"/>
        <w:jc w:val="both"/>
        <w:rPr>
          <w:bCs w:val="0"/>
        </w:rPr>
      </w:pPr>
    </w:p>
    <w:p w:rsidR="008A6151" w:rsidRDefault="008A6151" w:rsidP="00B078A5">
      <w:pPr>
        <w:ind w:left="720"/>
        <w:jc w:val="both"/>
        <w:rPr>
          <w:b/>
          <w:bCs w:val="0"/>
          <w:u w:val="single"/>
        </w:rPr>
      </w:pPr>
      <w:r>
        <w:rPr>
          <w:szCs w:val="21"/>
        </w:rPr>
        <w:t>Regent Wickersham moved, seconded by Regent Fisher, and passed with no objection that:</w:t>
      </w:r>
    </w:p>
    <w:p w:rsidR="008A6151" w:rsidRDefault="008A6151" w:rsidP="001F284D">
      <w:pPr>
        <w:ind w:left="720"/>
        <w:jc w:val="both"/>
        <w:rPr>
          <w:b/>
          <w:bCs w:val="0"/>
          <w:u w:val="single"/>
        </w:rPr>
      </w:pPr>
    </w:p>
    <w:p w:rsidR="001F284D" w:rsidRPr="006A4ADE" w:rsidRDefault="008A6151" w:rsidP="001F284D">
      <w:pPr>
        <w:ind w:left="720"/>
        <w:jc w:val="both"/>
        <w:rPr>
          <w:b/>
          <w:bCs w:val="0"/>
          <w:u w:val="single"/>
        </w:rPr>
      </w:pPr>
      <w:r>
        <w:rPr>
          <w:b/>
          <w:bCs w:val="0"/>
          <w:u w:val="single"/>
        </w:rPr>
        <w:t>PASSED</w:t>
      </w:r>
    </w:p>
    <w:p w:rsidR="001F284D" w:rsidRDefault="001F284D" w:rsidP="001F284D">
      <w:pPr>
        <w:ind w:left="720"/>
        <w:jc w:val="both"/>
        <w:rPr>
          <w:b/>
          <w:bCs w:val="0"/>
        </w:rPr>
      </w:pPr>
      <w:r>
        <w:rPr>
          <w:b/>
          <w:bCs w:val="0"/>
        </w:rPr>
        <w:t>"The Board of Regents approves the resolution of appreciation for Jeannie</w:t>
      </w:r>
      <w:r w:rsidR="008A6151">
        <w:rPr>
          <w:b/>
          <w:bCs w:val="0"/>
        </w:rPr>
        <w:t xml:space="preserve"> D.</w:t>
      </w:r>
      <w:r>
        <w:rPr>
          <w:b/>
          <w:bCs w:val="0"/>
        </w:rPr>
        <w:t xml:space="preserve"> Phillips.  This motion is effective February 15, 2012.”</w:t>
      </w:r>
    </w:p>
    <w:p w:rsidR="00A7582B" w:rsidRDefault="00A7582B" w:rsidP="001F284D">
      <w:pPr>
        <w:ind w:left="720"/>
        <w:jc w:val="both"/>
        <w:rPr>
          <w:b/>
          <w:bCs w:val="0"/>
        </w:rPr>
      </w:pPr>
    </w:p>
    <w:p w:rsidR="00E06D63" w:rsidRDefault="00E06D63" w:rsidP="003D54DD">
      <w:pPr>
        <w:widowControl w:val="0"/>
        <w:autoSpaceDE w:val="0"/>
        <w:autoSpaceDN w:val="0"/>
        <w:adjustRightInd w:val="0"/>
        <w:ind w:left="720"/>
        <w:jc w:val="both"/>
        <w:rPr>
          <w:szCs w:val="24"/>
        </w:rPr>
      </w:pPr>
      <w:r w:rsidRPr="003D54DD">
        <w:rPr>
          <w:szCs w:val="24"/>
        </w:rPr>
        <w:t>WHEREAS, Jeannie D. Phillips’ dedication to the University of Alaska can be traced throughout her entire adult life; and</w:t>
      </w:r>
    </w:p>
    <w:p w:rsidR="00C422D6" w:rsidRPr="003D54DD" w:rsidRDefault="00C422D6" w:rsidP="003D54DD">
      <w:pPr>
        <w:widowControl w:val="0"/>
        <w:autoSpaceDE w:val="0"/>
        <w:autoSpaceDN w:val="0"/>
        <w:adjustRightInd w:val="0"/>
        <w:ind w:left="720"/>
        <w:jc w:val="both"/>
        <w:rPr>
          <w:szCs w:val="24"/>
        </w:rPr>
      </w:pPr>
    </w:p>
    <w:p w:rsidR="00E06D63" w:rsidRPr="003D54DD" w:rsidRDefault="00E06D63" w:rsidP="003D54DD">
      <w:pPr>
        <w:widowControl w:val="0"/>
        <w:autoSpaceDE w:val="0"/>
        <w:autoSpaceDN w:val="0"/>
        <w:adjustRightInd w:val="0"/>
        <w:ind w:left="720"/>
        <w:jc w:val="both"/>
        <w:rPr>
          <w:szCs w:val="24"/>
        </w:rPr>
      </w:pPr>
      <w:proofErr w:type="gramStart"/>
      <w:r w:rsidRPr="003D54DD">
        <w:rPr>
          <w:szCs w:val="24"/>
        </w:rPr>
        <w:t>WHEREAS, Jeannie D. Phillips initially came to the University of Alaska as a student, graduating from Kodiak Community College in 1980.</w:t>
      </w:r>
      <w:proofErr w:type="gramEnd"/>
      <w:r w:rsidRPr="003D54DD">
        <w:rPr>
          <w:szCs w:val="24"/>
        </w:rPr>
        <w:t xml:space="preserve"> She was hired as a clerk </w:t>
      </w:r>
      <w:r w:rsidRPr="003D54DD">
        <w:rPr>
          <w:szCs w:val="24"/>
        </w:rPr>
        <w:lastRenderedPageBreak/>
        <w:t>stenographer for KUAC in 1981; relocated to System Human Resources in 1983, Academic Affairs in 1985, and finally became Executive Officer to the Board of Regents in 1991; and</w:t>
      </w:r>
    </w:p>
    <w:p w:rsidR="00E06D63" w:rsidRPr="003D54DD" w:rsidRDefault="00E06D63" w:rsidP="003D54DD">
      <w:pPr>
        <w:widowControl w:val="0"/>
        <w:autoSpaceDE w:val="0"/>
        <w:autoSpaceDN w:val="0"/>
        <w:adjustRightInd w:val="0"/>
        <w:ind w:left="720"/>
        <w:jc w:val="both"/>
        <w:rPr>
          <w:szCs w:val="24"/>
        </w:rPr>
      </w:pPr>
    </w:p>
    <w:p w:rsidR="00E06D63" w:rsidRPr="003D54DD" w:rsidRDefault="00E06D63" w:rsidP="003D54DD">
      <w:pPr>
        <w:widowControl w:val="0"/>
        <w:autoSpaceDE w:val="0"/>
        <w:autoSpaceDN w:val="0"/>
        <w:adjustRightInd w:val="0"/>
        <w:ind w:left="720"/>
        <w:jc w:val="both"/>
        <w:rPr>
          <w:szCs w:val="24"/>
        </w:rPr>
      </w:pPr>
      <w:r w:rsidRPr="003D54DD">
        <w:rPr>
          <w:szCs w:val="24"/>
        </w:rPr>
        <w:t>WHEREAS, from 1991 to February 2012, she has managed the Board of Regents’ office with skill, grace, good humor, flexibility and humility. For 21 years, Jeannie has handled all logistics, dealt with delayed or cancelled airline flights, hotels and car rental agencies. She’s hauled binders, reams of papers and, more recently, eight cases of audio-visual equipment to each and every meeting; and</w:t>
      </w:r>
    </w:p>
    <w:p w:rsidR="004D64A0" w:rsidRDefault="004D64A0" w:rsidP="003D54DD">
      <w:pPr>
        <w:widowControl w:val="0"/>
        <w:autoSpaceDE w:val="0"/>
        <w:autoSpaceDN w:val="0"/>
        <w:adjustRightInd w:val="0"/>
        <w:ind w:left="720"/>
        <w:jc w:val="both"/>
        <w:rPr>
          <w:szCs w:val="24"/>
        </w:rPr>
      </w:pPr>
    </w:p>
    <w:p w:rsidR="00E06D63" w:rsidRPr="003D54DD" w:rsidRDefault="00E06D63" w:rsidP="003D54DD">
      <w:pPr>
        <w:widowControl w:val="0"/>
        <w:autoSpaceDE w:val="0"/>
        <w:autoSpaceDN w:val="0"/>
        <w:adjustRightInd w:val="0"/>
        <w:ind w:left="720"/>
        <w:jc w:val="both"/>
        <w:rPr>
          <w:szCs w:val="24"/>
        </w:rPr>
      </w:pPr>
      <w:r w:rsidRPr="003D54DD">
        <w:rPr>
          <w:szCs w:val="24"/>
        </w:rPr>
        <w:t>WHEREAS, over these years Jeannie D. Phillips has worked with 67 regents and attended more than 250 board meetings; and</w:t>
      </w:r>
    </w:p>
    <w:p w:rsidR="00E06D63" w:rsidRPr="003D54DD" w:rsidRDefault="00E06D63" w:rsidP="003D54DD">
      <w:pPr>
        <w:widowControl w:val="0"/>
        <w:autoSpaceDE w:val="0"/>
        <w:autoSpaceDN w:val="0"/>
        <w:adjustRightInd w:val="0"/>
        <w:ind w:left="720"/>
        <w:jc w:val="both"/>
        <w:rPr>
          <w:szCs w:val="24"/>
        </w:rPr>
      </w:pPr>
    </w:p>
    <w:p w:rsidR="00E06D63" w:rsidRPr="003D54DD" w:rsidRDefault="00E06D63" w:rsidP="003D54DD">
      <w:pPr>
        <w:widowControl w:val="0"/>
        <w:autoSpaceDE w:val="0"/>
        <w:autoSpaceDN w:val="0"/>
        <w:adjustRightInd w:val="0"/>
        <w:ind w:left="720"/>
        <w:jc w:val="both"/>
        <w:rPr>
          <w:szCs w:val="24"/>
        </w:rPr>
      </w:pPr>
      <w:r w:rsidRPr="003D54DD">
        <w:rPr>
          <w:szCs w:val="24"/>
        </w:rPr>
        <w:t xml:space="preserve">WHEREAS, Jeannie D. Phillips has worked with six University presidents including Jay Barton, Donald O’Dowd, Jerome </w:t>
      </w:r>
      <w:proofErr w:type="spellStart"/>
      <w:r w:rsidRPr="003D54DD">
        <w:rPr>
          <w:szCs w:val="24"/>
        </w:rPr>
        <w:t>Komisar</w:t>
      </w:r>
      <w:proofErr w:type="spellEnd"/>
      <w:r w:rsidRPr="003D54DD">
        <w:rPr>
          <w:szCs w:val="24"/>
        </w:rPr>
        <w:t>, Mark R. Hamilton and Patrick Gamble; and 10 board chairs including Robert F. Williams, Sharon D. Gagnon, Michael P. Kelly, Michael J. Burns, Chancy Croft, Brian D. Rogers, Mary K. Hughes, Cynthia Henry, Fuller A. Cowell and Patricia Jacobson; and</w:t>
      </w:r>
    </w:p>
    <w:p w:rsidR="00E06D63" w:rsidRPr="003D54DD" w:rsidRDefault="00E06D63" w:rsidP="003D54DD">
      <w:pPr>
        <w:widowControl w:val="0"/>
        <w:autoSpaceDE w:val="0"/>
        <w:autoSpaceDN w:val="0"/>
        <w:adjustRightInd w:val="0"/>
        <w:ind w:left="720"/>
        <w:jc w:val="both"/>
        <w:rPr>
          <w:szCs w:val="24"/>
        </w:rPr>
      </w:pPr>
    </w:p>
    <w:p w:rsidR="00E06D63" w:rsidRPr="003D54DD" w:rsidRDefault="00E06D63" w:rsidP="003D54DD">
      <w:pPr>
        <w:widowControl w:val="0"/>
        <w:autoSpaceDE w:val="0"/>
        <w:autoSpaceDN w:val="0"/>
        <w:adjustRightInd w:val="0"/>
        <w:ind w:left="720"/>
        <w:jc w:val="both"/>
        <w:rPr>
          <w:szCs w:val="24"/>
        </w:rPr>
      </w:pPr>
      <w:r w:rsidRPr="003D54DD">
        <w:rPr>
          <w:szCs w:val="24"/>
        </w:rPr>
        <w:t>WHEREAS, while working full time for UA, Jeannie and her husband Jerry raised two children, Jay and Jill, yet she still found time to volunteer in her community and in her profession, including serving 15 years on the Board Professionals with the Association of Governing Boards, on the Spirit of Alaska Federal Credit Union board, and as an active member of the Alaska Chapter of the Daughters of the American Revolution; and</w:t>
      </w:r>
    </w:p>
    <w:p w:rsidR="00E06D63" w:rsidRPr="003D54DD" w:rsidRDefault="00E06D63" w:rsidP="003D54DD">
      <w:pPr>
        <w:widowControl w:val="0"/>
        <w:autoSpaceDE w:val="0"/>
        <w:autoSpaceDN w:val="0"/>
        <w:adjustRightInd w:val="0"/>
        <w:ind w:left="720"/>
        <w:jc w:val="both"/>
        <w:rPr>
          <w:szCs w:val="24"/>
        </w:rPr>
      </w:pPr>
    </w:p>
    <w:p w:rsidR="00E06D63" w:rsidRPr="003D54DD" w:rsidRDefault="00E06D63" w:rsidP="003D54DD">
      <w:pPr>
        <w:widowControl w:val="0"/>
        <w:autoSpaceDE w:val="0"/>
        <w:autoSpaceDN w:val="0"/>
        <w:adjustRightInd w:val="0"/>
        <w:ind w:left="720"/>
        <w:jc w:val="both"/>
        <w:rPr>
          <w:szCs w:val="24"/>
        </w:rPr>
      </w:pPr>
      <w:r w:rsidRPr="003D54DD">
        <w:rPr>
          <w:szCs w:val="24"/>
        </w:rPr>
        <w:t>WHEREAS, Jeannie D. Phillips’ most recent accomplishment has been initiating and overseeing the transition to “paperless” board meetings, following the digitization of the Board of Regents’ minutes; and</w:t>
      </w:r>
    </w:p>
    <w:p w:rsidR="00E06D63" w:rsidRPr="003D54DD" w:rsidRDefault="00E06D63" w:rsidP="003D54DD">
      <w:pPr>
        <w:widowControl w:val="0"/>
        <w:autoSpaceDE w:val="0"/>
        <w:autoSpaceDN w:val="0"/>
        <w:adjustRightInd w:val="0"/>
        <w:ind w:left="720"/>
        <w:jc w:val="both"/>
        <w:rPr>
          <w:szCs w:val="24"/>
        </w:rPr>
      </w:pPr>
    </w:p>
    <w:p w:rsidR="00E06D63" w:rsidRPr="003D54DD" w:rsidRDefault="00E06D63" w:rsidP="003D54DD">
      <w:pPr>
        <w:widowControl w:val="0"/>
        <w:autoSpaceDE w:val="0"/>
        <w:autoSpaceDN w:val="0"/>
        <w:adjustRightInd w:val="0"/>
        <w:ind w:left="720"/>
        <w:jc w:val="both"/>
        <w:rPr>
          <w:szCs w:val="24"/>
        </w:rPr>
      </w:pPr>
      <w:r w:rsidRPr="003D54DD">
        <w:rPr>
          <w:szCs w:val="24"/>
        </w:rPr>
        <w:t xml:space="preserve">WHEREAS, she has a special interest in the history of the university and enjoys collecting and showcasing University of Alaska memorabilia; and </w:t>
      </w:r>
    </w:p>
    <w:p w:rsidR="00E06D63" w:rsidRPr="003D54DD" w:rsidRDefault="00E06D63" w:rsidP="003D54DD">
      <w:pPr>
        <w:widowControl w:val="0"/>
        <w:autoSpaceDE w:val="0"/>
        <w:autoSpaceDN w:val="0"/>
        <w:adjustRightInd w:val="0"/>
        <w:ind w:left="720"/>
        <w:jc w:val="both"/>
        <w:rPr>
          <w:szCs w:val="24"/>
        </w:rPr>
      </w:pPr>
    </w:p>
    <w:p w:rsidR="00E06D63" w:rsidRPr="003D54DD" w:rsidRDefault="00E06D63" w:rsidP="003D54DD">
      <w:pPr>
        <w:widowControl w:val="0"/>
        <w:autoSpaceDE w:val="0"/>
        <w:autoSpaceDN w:val="0"/>
        <w:adjustRightInd w:val="0"/>
        <w:ind w:left="720"/>
        <w:jc w:val="both"/>
        <w:rPr>
          <w:szCs w:val="24"/>
        </w:rPr>
      </w:pPr>
      <w:r w:rsidRPr="003D54DD">
        <w:rPr>
          <w:szCs w:val="24"/>
        </w:rPr>
        <w:t xml:space="preserve">WHEREAS, Jeannie D. Phillips retired from her position as Executive Officer to the Board of Regents on February 1 to accept a part-time position at the University of Alaska Fairbanks; and </w:t>
      </w:r>
    </w:p>
    <w:p w:rsidR="00E06D63" w:rsidRPr="003D54DD" w:rsidRDefault="00E06D63" w:rsidP="003D54DD">
      <w:pPr>
        <w:widowControl w:val="0"/>
        <w:autoSpaceDE w:val="0"/>
        <w:autoSpaceDN w:val="0"/>
        <w:adjustRightInd w:val="0"/>
        <w:ind w:left="720"/>
        <w:jc w:val="both"/>
        <w:rPr>
          <w:szCs w:val="24"/>
        </w:rPr>
      </w:pPr>
    </w:p>
    <w:p w:rsidR="00E06D63" w:rsidRPr="003D54DD" w:rsidRDefault="00E06D63" w:rsidP="003D54DD">
      <w:pPr>
        <w:ind w:left="720"/>
        <w:jc w:val="both"/>
        <w:rPr>
          <w:noProof/>
          <w:szCs w:val="24"/>
        </w:rPr>
      </w:pPr>
      <w:r w:rsidRPr="003D54DD">
        <w:rPr>
          <w:szCs w:val="24"/>
        </w:rPr>
        <w:t>NOW, THEREFORE, BE IT RESOLVED that the Board of Regents of the University of Alaska takes official recognition of Jeannie’s outstanding service and extends to her this statement of appreciation for her contributions to higher education at the University of Alaska and in the State of Alaska</w:t>
      </w:r>
      <w:r w:rsidR="001F72D5">
        <w:rPr>
          <w:szCs w:val="24"/>
        </w:rPr>
        <w:t>; and</w:t>
      </w:r>
    </w:p>
    <w:p w:rsidR="00617E4C" w:rsidRDefault="00617E4C">
      <w:pPr>
        <w:rPr>
          <w:szCs w:val="24"/>
        </w:rPr>
      </w:pPr>
      <w:r>
        <w:rPr>
          <w:szCs w:val="24"/>
        </w:rPr>
        <w:br w:type="page"/>
      </w:r>
    </w:p>
    <w:p w:rsidR="00E06D63" w:rsidRPr="003D54DD" w:rsidRDefault="00E06D63" w:rsidP="003D54DD">
      <w:pPr>
        <w:widowControl w:val="0"/>
        <w:autoSpaceDE w:val="0"/>
        <w:autoSpaceDN w:val="0"/>
        <w:adjustRightInd w:val="0"/>
        <w:ind w:left="720"/>
        <w:jc w:val="both"/>
        <w:rPr>
          <w:szCs w:val="24"/>
        </w:rPr>
      </w:pPr>
      <w:r w:rsidRPr="003D54DD">
        <w:rPr>
          <w:szCs w:val="24"/>
        </w:rPr>
        <w:lastRenderedPageBreak/>
        <w:t>BE IT FURTHER RESOLVED that this resolution be appropriately engrossed and conveyed to Jeannie D. Phillips with a copy incorporated in the official minutes of the February 15-16, 2012, meeting of the Board of Regents.</w:t>
      </w:r>
    </w:p>
    <w:p w:rsidR="001B775F" w:rsidRPr="00B97217" w:rsidRDefault="001B775F" w:rsidP="001B775F">
      <w:pPr>
        <w:ind w:left="720" w:hanging="720"/>
        <w:jc w:val="both"/>
        <w:rPr>
          <w:bCs w:val="0"/>
          <w:sz w:val="16"/>
          <w:szCs w:val="16"/>
        </w:rPr>
      </w:pPr>
    </w:p>
    <w:p w:rsidR="00E06D63" w:rsidRPr="001560E8" w:rsidRDefault="00E06D63" w:rsidP="001F284D">
      <w:pPr>
        <w:ind w:left="720" w:hanging="720"/>
        <w:jc w:val="both"/>
        <w:rPr>
          <w:szCs w:val="24"/>
        </w:rPr>
      </w:pPr>
      <w:r>
        <w:rPr>
          <w:b/>
          <w:bCs w:val="0"/>
        </w:rPr>
        <w:t>XI</w:t>
      </w:r>
      <w:r w:rsidR="00BE70B2">
        <w:rPr>
          <w:b/>
          <w:bCs w:val="0"/>
        </w:rPr>
        <w:t>I</w:t>
      </w:r>
      <w:r>
        <w:rPr>
          <w:b/>
          <w:bCs w:val="0"/>
        </w:rPr>
        <w:t>.</w:t>
      </w:r>
      <w:r>
        <w:rPr>
          <w:b/>
          <w:bCs w:val="0"/>
        </w:rPr>
        <w:tab/>
      </w:r>
      <w:r w:rsidRPr="00E06D63">
        <w:rPr>
          <w:b/>
          <w:bCs w:val="0"/>
          <w:u w:val="single"/>
        </w:rPr>
        <w:t>Presentation from the University of Alaska Fairbanks</w:t>
      </w:r>
    </w:p>
    <w:p w:rsidR="00356AB3" w:rsidRDefault="00E06D63" w:rsidP="0074482A">
      <w:pPr>
        <w:autoSpaceDE w:val="0"/>
        <w:autoSpaceDN w:val="0"/>
        <w:adjustRightInd w:val="0"/>
        <w:ind w:left="720" w:hanging="720"/>
        <w:jc w:val="both"/>
      </w:pPr>
      <w:r>
        <w:tab/>
      </w:r>
    </w:p>
    <w:p w:rsidR="000F0F07" w:rsidRPr="0096152F" w:rsidRDefault="00A7582B" w:rsidP="000F0F07">
      <w:pPr>
        <w:autoSpaceDE w:val="0"/>
        <w:autoSpaceDN w:val="0"/>
        <w:adjustRightInd w:val="0"/>
        <w:ind w:left="720" w:hanging="720"/>
        <w:jc w:val="both"/>
        <w:rPr>
          <w:szCs w:val="24"/>
        </w:rPr>
      </w:pPr>
      <w:r>
        <w:tab/>
        <w:t xml:space="preserve">Dan White, Director </w:t>
      </w:r>
      <w:r w:rsidR="005B5142">
        <w:t>o</w:t>
      </w:r>
      <w:r>
        <w:t xml:space="preserve">f the Institute of Northern Engineering and Associate Vice Chancellor for Research </w:t>
      </w:r>
      <w:r w:rsidR="006F5345">
        <w:t xml:space="preserve">and Adam </w:t>
      </w:r>
      <w:proofErr w:type="spellStart"/>
      <w:r w:rsidR="006F5345">
        <w:t>Krynicki</w:t>
      </w:r>
      <w:proofErr w:type="spellEnd"/>
      <w:r w:rsidR="006F5345">
        <w:t xml:space="preserve">, Intellectual Property Specialist presented </w:t>
      </w:r>
      <w:r w:rsidR="005B5142">
        <w:t>information on</w:t>
      </w:r>
      <w:r>
        <w:t xml:space="preserve"> Intellectual Property and Commercialization</w:t>
      </w:r>
      <w:r w:rsidR="006F5345">
        <w:t xml:space="preserve">. </w:t>
      </w:r>
      <w:r>
        <w:t>Michelle Hebert, Director of Sustainability</w:t>
      </w:r>
      <w:r w:rsidR="006F5345">
        <w:t xml:space="preserve"> presented </w:t>
      </w:r>
      <w:r w:rsidR="005B5142">
        <w:t xml:space="preserve">information </w:t>
      </w:r>
      <w:r>
        <w:t>on Review of Infrastructure, Sustainability and Energy (RISE).</w:t>
      </w:r>
      <w:r w:rsidR="006F5345">
        <w:t xml:space="preserve"> </w:t>
      </w:r>
      <w:r w:rsidR="006F5345" w:rsidRPr="000F0F07">
        <w:t>G</w:t>
      </w:r>
      <w:r w:rsidR="003C024C" w:rsidRPr="000F0F07">
        <w:t>reg Walker</w:t>
      </w:r>
      <w:r w:rsidR="006F5345">
        <w:rPr>
          <w:color w:val="0000FF"/>
        </w:rPr>
        <w:t>,</w:t>
      </w:r>
      <w:r w:rsidR="006F5345" w:rsidRPr="006F5345">
        <w:t xml:space="preserve"> </w:t>
      </w:r>
      <w:r w:rsidR="006F5345">
        <w:t>Range Manager, Poker Flat Research Range presented information on the</w:t>
      </w:r>
      <w:r w:rsidR="006F5345">
        <w:rPr>
          <w:color w:val="0000FF"/>
        </w:rPr>
        <w:t xml:space="preserve"> </w:t>
      </w:r>
      <w:r w:rsidR="006F5345" w:rsidRPr="000F0F07">
        <w:t>unmanned aircraft</w:t>
      </w:r>
      <w:r w:rsidR="000F0F07" w:rsidRPr="000F0F07">
        <w:t>’s</w:t>
      </w:r>
      <w:r w:rsidR="006F5345" w:rsidRPr="000F0F07">
        <w:t xml:space="preserve"> </w:t>
      </w:r>
      <w:r w:rsidR="006B2539">
        <w:t xml:space="preserve">assistance in providing support to </w:t>
      </w:r>
      <w:r w:rsidR="000F0F07" w:rsidRPr="0096152F">
        <w:rPr>
          <w:rFonts w:eastAsiaTheme="majorEastAsia"/>
          <w:szCs w:val="24"/>
        </w:rPr>
        <w:t xml:space="preserve">the Nome </w:t>
      </w:r>
      <w:r w:rsidR="000F0F07">
        <w:rPr>
          <w:rFonts w:eastAsiaTheme="majorEastAsia"/>
          <w:szCs w:val="24"/>
        </w:rPr>
        <w:t>w</w:t>
      </w:r>
      <w:r w:rsidR="000F0F07" w:rsidRPr="0096152F">
        <w:rPr>
          <w:rFonts w:eastAsiaTheme="majorEastAsia"/>
          <w:szCs w:val="24"/>
        </w:rPr>
        <w:t xml:space="preserve">inter </w:t>
      </w:r>
      <w:r w:rsidR="000F0F07">
        <w:rPr>
          <w:rFonts w:eastAsiaTheme="majorEastAsia"/>
          <w:szCs w:val="24"/>
        </w:rPr>
        <w:t>f</w:t>
      </w:r>
      <w:r w:rsidR="000F0F07" w:rsidRPr="0096152F">
        <w:rPr>
          <w:rFonts w:eastAsiaTheme="majorEastAsia"/>
          <w:szCs w:val="24"/>
        </w:rPr>
        <w:t xml:space="preserve">uel </w:t>
      </w:r>
      <w:r w:rsidR="000F0F07">
        <w:rPr>
          <w:rFonts w:eastAsiaTheme="majorEastAsia"/>
          <w:szCs w:val="24"/>
        </w:rPr>
        <w:t>d</w:t>
      </w:r>
      <w:r w:rsidR="000F0F07" w:rsidRPr="0096152F">
        <w:rPr>
          <w:rFonts w:eastAsiaTheme="majorEastAsia"/>
          <w:szCs w:val="24"/>
        </w:rPr>
        <w:t>elivery</w:t>
      </w:r>
      <w:r w:rsidR="000F0F07">
        <w:rPr>
          <w:rFonts w:eastAsiaTheme="majorEastAsia"/>
          <w:szCs w:val="24"/>
        </w:rPr>
        <w:t>.</w:t>
      </w:r>
    </w:p>
    <w:p w:rsidR="00E06D63" w:rsidRDefault="00E06D63" w:rsidP="0074482A">
      <w:pPr>
        <w:autoSpaceDE w:val="0"/>
        <w:autoSpaceDN w:val="0"/>
        <w:adjustRightInd w:val="0"/>
        <w:ind w:left="720" w:hanging="720"/>
        <w:jc w:val="both"/>
      </w:pPr>
      <w:r>
        <w:tab/>
      </w:r>
    </w:p>
    <w:p w:rsidR="0074482A" w:rsidRDefault="001E11D9" w:rsidP="0074482A">
      <w:pPr>
        <w:autoSpaceDE w:val="0"/>
        <w:autoSpaceDN w:val="0"/>
        <w:adjustRightInd w:val="0"/>
        <w:ind w:left="720" w:hanging="720"/>
        <w:jc w:val="both"/>
        <w:rPr>
          <w:b/>
          <w:szCs w:val="21"/>
          <w:u w:val="single"/>
        </w:rPr>
      </w:pPr>
      <w:r>
        <w:rPr>
          <w:b/>
          <w:szCs w:val="21"/>
        </w:rPr>
        <w:t>X</w:t>
      </w:r>
      <w:r w:rsidR="0074482A">
        <w:rPr>
          <w:b/>
          <w:szCs w:val="21"/>
        </w:rPr>
        <w:t>I</w:t>
      </w:r>
      <w:r w:rsidR="00BE70B2">
        <w:rPr>
          <w:b/>
          <w:szCs w:val="21"/>
        </w:rPr>
        <w:t>I</w:t>
      </w:r>
      <w:r w:rsidR="00E06D63">
        <w:rPr>
          <w:b/>
          <w:szCs w:val="21"/>
        </w:rPr>
        <w:t>I</w:t>
      </w:r>
      <w:r w:rsidR="0074482A" w:rsidRPr="00C7738D">
        <w:rPr>
          <w:b/>
          <w:szCs w:val="21"/>
        </w:rPr>
        <w:t>.</w:t>
      </w:r>
      <w:r w:rsidR="0074482A" w:rsidRPr="00C7738D">
        <w:rPr>
          <w:b/>
          <w:szCs w:val="21"/>
        </w:rPr>
        <w:tab/>
      </w:r>
      <w:r w:rsidR="00021E6B">
        <w:rPr>
          <w:b/>
          <w:szCs w:val="21"/>
          <w:u w:val="single"/>
        </w:rPr>
        <w:t>Human Resources Issues</w:t>
      </w:r>
    </w:p>
    <w:p w:rsidR="0074482A" w:rsidRDefault="0074482A" w:rsidP="0074482A">
      <w:pPr>
        <w:autoSpaceDE w:val="0"/>
        <w:autoSpaceDN w:val="0"/>
        <w:adjustRightInd w:val="0"/>
        <w:ind w:left="1440" w:hanging="720"/>
        <w:jc w:val="both"/>
        <w:rPr>
          <w:szCs w:val="21"/>
        </w:rPr>
      </w:pPr>
    </w:p>
    <w:p w:rsidR="00982A1C" w:rsidRDefault="00F3581E" w:rsidP="00982A1C">
      <w:pPr>
        <w:ind w:left="720"/>
        <w:jc w:val="both"/>
      </w:pPr>
      <w:r w:rsidRPr="006B2539">
        <w:t xml:space="preserve">Erika Van </w:t>
      </w:r>
      <w:proofErr w:type="spellStart"/>
      <w:r w:rsidRPr="006B2539">
        <w:t>Flein</w:t>
      </w:r>
      <w:proofErr w:type="spellEnd"/>
      <w:r w:rsidR="00D353E4" w:rsidRPr="006B2539">
        <w:t xml:space="preserve">, </w:t>
      </w:r>
      <w:r w:rsidR="000F0F07" w:rsidRPr="006B2539">
        <w:t>D</w:t>
      </w:r>
      <w:r w:rsidR="00D353E4" w:rsidRPr="006B2539">
        <w:t xml:space="preserve">irector of </w:t>
      </w:r>
      <w:r w:rsidR="000F0F07" w:rsidRPr="006B2539">
        <w:t>B</w:t>
      </w:r>
      <w:r w:rsidR="00D353E4" w:rsidRPr="006B2539">
        <w:t>enefits</w:t>
      </w:r>
      <w:r w:rsidR="000F0F07" w:rsidRPr="006B2539">
        <w:t xml:space="preserve"> </w:t>
      </w:r>
      <w:r w:rsidR="00982A1C">
        <w:t>updated the board regarding human resources issues.</w:t>
      </w:r>
    </w:p>
    <w:p w:rsidR="00A83255" w:rsidRDefault="00A83255" w:rsidP="0074482A">
      <w:pPr>
        <w:autoSpaceDE w:val="0"/>
        <w:autoSpaceDN w:val="0"/>
        <w:adjustRightInd w:val="0"/>
        <w:ind w:left="720"/>
        <w:jc w:val="both"/>
      </w:pPr>
    </w:p>
    <w:p w:rsidR="00B76F8E" w:rsidRPr="00C7738D" w:rsidRDefault="00B76F8E" w:rsidP="00B76F8E">
      <w:pPr>
        <w:tabs>
          <w:tab w:val="right" w:pos="9360"/>
        </w:tabs>
        <w:ind w:left="720" w:hanging="720"/>
        <w:jc w:val="both"/>
        <w:rPr>
          <w:b/>
        </w:rPr>
      </w:pPr>
      <w:r>
        <w:rPr>
          <w:b/>
        </w:rPr>
        <w:t>XI</w:t>
      </w:r>
      <w:r w:rsidR="00BE70B2">
        <w:rPr>
          <w:b/>
        </w:rPr>
        <w:t>V</w:t>
      </w:r>
      <w:r w:rsidRPr="00C7738D">
        <w:rPr>
          <w:b/>
        </w:rPr>
        <w:t>.</w:t>
      </w:r>
      <w:r w:rsidRPr="00C7738D">
        <w:rPr>
          <w:b/>
        </w:rPr>
        <w:tab/>
      </w:r>
      <w:r w:rsidR="00A93CBC">
        <w:rPr>
          <w:b/>
          <w:u w:val="single"/>
        </w:rPr>
        <w:t>Planning and Development Issues</w:t>
      </w:r>
    </w:p>
    <w:p w:rsidR="00B76F8E" w:rsidRDefault="00B76F8E" w:rsidP="00B76F8E">
      <w:pPr>
        <w:ind w:left="720" w:hanging="720"/>
        <w:jc w:val="both"/>
      </w:pPr>
    </w:p>
    <w:p w:rsidR="00B76F8E" w:rsidRPr="003D54DD" w:rsidRDefault="00A93CBC" w:rsidP="00A93CBC">
      <w:pPr>
        <w:pStyle w:val="ListParagraph"/>
        <w:numPr>
          <w:ilvl w:val="0"/>
          <w:numId w:val="28"/>
        </w:numPr>
        <w:ind w:left="1260" w:hanging="540"/>
        <w:jc w:val="both"/>
        <w:rPr>
          <w:u w:val="single"/>
        </w:rPr>
      </w:pPr>
      <w:r w:rsidRPr="003D54DD">
        <w:rPr>
          <w:u w:val="single"/>
        </w:rPr>
        <w:t>UA Foundation Report</w:t>
      </w:r>
    </w:p>
    <w:p w:rsidR="00A93CBC" w:rsidRDefault="00A93CBC" w:rsidP="00A93CBC">
      <w:pPr>
        <w:jc w:val="both"/>
      </w:pPr>
    </w:p>
    <w:p w:rsidR="00D63890" w:rsidRPr="00D63890" w:rsidRDefault="00AC498E" w:rsidP="00D63890">
      <w:pPr>
        <w:tabs>
          <w:tab w:val="right" w:pos="8640"/>
        </w:tabs>
        <w:ind w:left="1260"/>
        <w:jc w:val="both"/>
      </w:pPr>
      <w:r>
        <w:t xml:space="preserve">Jo </w:t>
      </w:r>
      <w:proofErr w:type="spellStart"/>
      <w:r>
        <w:t>Michalski</w:t>
      </w:r>
      <w:proofErr w:type="spellEnd"/>
      <w:r>
        <w:t xml:space="preserve">, Chair UA Foundation, joined via video to report on activities of the UA Foundation Board of Trustees. </w:t>
      </w:r>
      <w:r w:rsidR="00D63890" w:rsidRPr="00D63890">
        <w:t xml:space="preserve">Vice President Carla Beam, in her capacity as UA Foundation President, updated the board on </w:t>
      </w:r>
      <w:r>
        <w:t xml:space="preserve">foundation </w:t>
      </w:r>
      <w:r w:rsidR="00D63890" w:rsidRPr="00D63890">
        <w:t>projects</w:t>
      </w:r>
      <w:r>
        <w:t xml:space="preserve"> and activities.</w:t>
      </w:r>
    </w:p>
    <w:p w:rsidR="00A93CBC" w:rsidRDefault="00A93CBC" w:rsidP="00A93CBC">
      <w:pPr>
        <w:pStyle w:val="ListParagraph"/>
        <w:ind w:left="1260"/>
        <w:jc w:val="both"/>
      </w:pPr>
    </w:p>
    <w:p w:rsidR="00761127" w:rsidRPr="00D63890" w:rsidRDefault="00A93CBC" w:rsidP="00761127">
      <w:pPr>
        <w:pStyle w:val="ListParagraph"/>
        <w:numPr>
          <w:ilvl w:val="0"/>
          <w:numId w:val="28"/>
        </w:numPr>
        <w:ind w:left="1260" w:hanging="540"/>
        <w:jc w:val="both"/>
      </w:pPr>
      <w:r w:rsidRPr="00D63890">
        <w:rPr>
          <w:u w:val="single"/>
        </w:rPr>
        <w:t>Development Report</w:t>
      </w:r>
      <w:r w:rsidR="00982A1C">
        <w:tab/>
      </w:r>
      <w:r w:rsidR="00982A1C">
        <w:tab/>
      </w:r>
      <w:r w:rsidR="00982A1C">
        <w:tab/>
      </w:r>
      <w:r w:rsidR="00982A1C">
        <w:tab/>
      </w:r>
      <w:r w:rsidR="00982A1C">
        <w:tab/>
      </w:r>
      <w:r w:rsidR="00982A1C">
        <w:tab/>
      </w:r>
      <w:r w:rsidR="00982A1C">
        <w:tab/>
      </w:r>
      <w:r w:rsidR="00B078A5">
        <w:t xml:space="preserve">    </w:t>
      </w:r>
      <w:r w:rsidR="00982A1C">
        <w:t>Reference 1</w:t>
      </w:r>
    </w:p>
    <w:p w:rsidR="00D63890" w:rsidRDefault="00D63890" w:rsidP="00761127">
      <w:pPr>
        <w:ind w:left="1260"/>
        <w:jc w:val="both"/>
      </w:pPr>
    </w:p>
    <w:p w:rsidR="00761127" w:rsidRDefault="00761127" w:rsidP="00AC498E">
      <w:pPr>
        <w:tabs>
          <w:tab w:val="left" w:pos="9090"/>
        </w:tabs>
        <w:ind w:left="1260"/>
        <w:jc w:val="both"/>
      </w:pPr>
      <w:r>
        <w:t>Vice President Carl Beam update</w:t>
      </w:r>
      <w:r w:rsidR="00E6657C">
        <w:t>d</w:t>
      </w:r>
      <w:r>
        <w:t xml:space="preserve"> the board on development activi</w:t>
      </w:r>
      <w:r w:rsidR="00E6657C">
        <w:t>ties at the University of Alaska.</w:t>
      </w:r>
    </w:p>
    <w:p w:rsidR="00532B80" w:rsidRDefault="00532B80" w:rsidP="00761127">
      <w:pPr>
        <w:ind w:left="1260"/>
        <w:jc w:val="both"/>
      </w:pPr>
    </w:p>
    <w:p w:rsidR="00761127" w:rsidRDefault="00761127" w:rsidP="00761127">
      <w:pPr>
        <w:jc w:val="both"/>
        <w:rPr>
          <w:b/>
          <w:szCs w:val="24"/>
          <w:u w:val="single"/>
        </w:rPr>
      </w:pPr>
      <w:r>
        <w:rPr>
          <w:b/>
          <w:szCs w:val="24"/>
        </w:rPr>
        <w:t>XV.</w:t>
      </w:r>
      <w:r>
        <w:rPr>
          <w:b/>
          <w:szCs w:val="24"/>
        </w:rPr>
        <w:tab/>
      </w:r>
      <w:r w:rsidRPr="00761127">
        <w:rPr>
          <w:b/>
          <w:szCs w:val="24"/>
          <w:u w:val="single"/>
        </w:rPr>
        <w:t>Consent Agenda</w:t>
      </w:r>
    </w:p>
    <w:p w:rsidR="00C51A32" w:rsidRDefault="00C51A32" w:rsidP="00761127">
      <w:pPr>
        <w:jc w:val="both"/>
        <w:rPr>
          <w:b/>
          <w:szCs w:val="24"/>
        </w:rPr>
      </w:pPr>
    </w:p>
    <w:p w:rsidR="008A6151" w:rsidRDefault="008A6151" w:rsidP="008A6151">
      <w:pPr>
        <w:ind w:left="720"/>
        <w:jc w:val="both"/>
        <w:rPr>
          <w:bCs w:val="0"/>
        </w:rPr>
      </w:pPr>
      <w:r>
        <w:t>Regent Hughes moved</w:t>
      </w:r>
      <w:proofErr w:type="gramStart"/>
      <w:r>
        <w:t>,</w:t>
      </w:r>
      <w:proofErr w:type="gramEnd"/>
      <w:r>
        <w:t xml:space="preserve"> seconded by Regent Cowell and passed with</w:t>
      </w:r>
      <w:r>
        <w:rPr>
          <w:b/>
        </w:rPr>
        <w:t xml:space="preserve"> </w:t>
      </w:r>
      <w:r>
        <w:rPr>
          <w:bCs w:val="0"/>
        </w:rPr>
        <w:t xml:space="preserve">Regents Brady Cowell, </w:t>
      </w:r>
      <w:r w:rsidR="00C51A32">
        <w:rPr>
          <w:bCs w:val="0"/>
        </w:rPr>
        <w:t xml:space="preserve">Fisher, </w:t>
      </w:r>
      <w:proofErr w:type="spellStart"/>
      <w:r>
        <w:rPr>
          <w:bCs w:val="0"/>
        </w:rPr>
        <w:t>Freitag</w:t>
      </w:r>
      <w:proofErr w:type="spellEnd"/>
      <w:r>
        <w:rPr>
          <w:bCs w:val="0"/>
        </w:rPr>
        <w:t>, Heckman, Hughes, Powers, Wickersham, and Jacobson voting in favor that:</w:t>
      </w:r>
    </w:p>
    <w:p w:rsidR="008A6151" w:rsidRDefault="008A6151" w:rsidP="00761127">
      <w:pPr>
        <w:jc w:val="both"/>
        <w:rPr>
          <w:b/>
          <w:szCs w:val="24"/>
        </w:rPr>
      </w:pPr>
    </w:p>
    <w:p w:rsidR="00761127" w:rsidRPr="000E659A" w:rsidRDefault="008A6151" w:rsidP="00F30F8B">
      <w:pPr>
        <w:ind w:left="720"/>
        <w:jc w:val="both"/>
        <w:rPr>
          <w:b/>
          <w:bCs w:val="0"/>
          <w:u w:val="single"/>
        </w:rPr>
      </w:pPr>
      <w:r>
        <w:rPr>
          <w:b/>
          <w:bCs w:val="0"/>
          <w:u w:val="single"/>
        </w:rPr>
        <w:t>PASSED</w:t>
      </w:r>
    </w:p>
    <w:p w:rsidR="00761127" w:rsidRDefault="00761127" w:rsidP="00F30F8B">
      <w:pPr>
        <w:ind w:left="720"/>
        <w:jc w:val="both"/>
        <w:rPr>
          <w:b/>
          <w:bCs w:val="0"/>
          <w:szCs w:val="24"/>
        </w:rPr>
      </w:pPr>
      <w:r w:rsidRPr="000E659A">
        <w:rPr>
          <w:b/>
          <w:bCs w:val="0"/>
        </w:rPr>
        <w:t>"The Boa</w:t>
      </w:r>
      <w:r>
        <w:rPr>
          <w:b/>
          <w:bCs w:val="0"/>
        </w:rPr>
        <w:t xml:space="preserve">rd of Regents approves the consent agenda as presented. </w:t>
      </w:r>
      <w:r w:rsidRPr="000E659A">
        <w:rPr>
          <w:b/>
          <w:bCs w:val="0"/>
        </w:rPr>
        <w:t>This motion</w:t>
      </w:r>
      <w:r w:rsidR="003D54DD">
        <w:rPr>
          <w:b/>
          <w:bCs w:val="0"/>
        </w:rPr>
        <w:t xml:space="preserve"> is</w:t>
      </w:r>
      <w:r w:rsidRPr="000E659A">
        <w:rPr>
          <w:b/>
          <w:bCs w:val="0"/>
        </w:rPr>
        <w:t xml:space="preserve"> effective </w:t>
      </w:r>
      <w:r>
        <w:rPr>
          <w:b/>
          <w:bCs w:val="0"/>
          <w:szCs w:val="24"/>
        </w:rPr>
        <w:t>February 16, 2012</w:t>
      </w:r>
      <w:r w:rsidRPr="000E659A">
        <w:rPr>
          <w:b/>
          <w:bCs w:val="0"/>
          <w:szCs w:val="24"/>
        </w:rPr>
        <w:t>."</w:t>
      </w:r>
    </w:p>
    <w:p w:rsidR="00C51A32" w:rsidRDefault="00C51A32">
      <w:pPr>
        <w:rPr>
          <w:b/>
          <w:szCs w:val="24"/>
        </w:rPr>
      </w:pPr>
      <w:r>
        <w:rPr>
          <w:b/>
          <w:szCs w:val="24"/>
        </w:rPr>
        <w:br w:type="page"/>
      </w:r>
    </w:p>
    <w:p w:rsidR="00761127" w:rsidRPr="00761127" w:rsidRDefault="00761127" w:rsidP="00761127">
      <w:pPr>
        <w:pStyle w:val="ListParagraph"/>
        <w:numPr>
          <w:ilvl w:val="0"/>
          <w:numId w:val="29"/>
        </w:numPr>
        <w:jc w:val="both"/>
        <w:rPr>
          <w:u w:val="single"/>
        </w:rPr>
      </w:pPr>
      <w:r w:rsidRPr="00761127">
        <w:rPr>
          <w:u w:val="single"/>
        </w:rPr>
        <w:lastRenderedPageBreak/>
        <w:t>Academic and Student Affairs Committee</w:t>
      </w:r>
    </w:p>
    <w:p w:rsidR="00761127" w:rsidRPr="00761127" w:rsidRDefault="00761127" w:rsidP="00761127">
      <w:pPr>
        <w:jc w:val="both"/>
      </w:pPr>
    </w:p>
    <w:p w:rsidR="00761127" w:rsidRPr="00F30F8B" w:rsidRDefault="00761127" w:rsidP="003D54DD">
      <w:pPr>
        <w:pStyle w:val="ListParagraph"/>
        <w:numPr>
          <w:ilvl w:val="0"/>
          <w:numId w:val="30"/>
        </w:numPr>
        <w:ind w:left="2160" w:hanging="720"/>
        <w:jc w:val="both"/>
        <w:rPr>
          <w:u w:val="single"/>
        </w:rPr>
      </w:pPr>
      <w:r w:rsidRPr="00F30F8B">
        <w:rPr>
          <w:u w:val="single"/>
        </w:rPr>
        <w:t>Approval of Certificate in Bakery and Pastry Arts at the University of Alaska Fairbanks</w:t>
      </w:r>
      <w:r w:rsidR="00F30F8B" w:rsidRPr="00F30F8B">
        <w:tab/>
      </w:r>
      <w:r w:rsidR="003D54DD">
        <w:tab/>
      </w:r>
      <w:r w:rsidR="00F30F8B">
        <w:tab/>
      </w:r>
      <w:r w:rsidR="00F30F8B">
        <w:tab/>
      </w:r>
      <w:r w:rsidR="00F30F8B">
        <w:tab/>
      </w:r>
      <w:r w:rsidR="00F30F8B">
        <w:tab/>
      </w:r>
      <w:r w:rsidR="00B078A5">
        <w:t xml:space="preserve">    </w:t>
      </w:r>
      <w:r w:rsidR="00F30F8B" w:rsidRPr="00C17A09">
        <w:t xml:space="preserve">Reference </w:t>
      </w:r>
      <w:r w:rsidR="00C17A09" w:rsidRPr="00C17A09">
        <w:t>2</w:t>
      </w:r>
    </w:p>
    <w:p w:rsidR="00AC3831" w:rsidRDefault="00B078A5" w:rsidP="00B078A5">
      <w:pPr>
        <w:spacing w:before="100" w:beforeAutospacing="1" w:after="100" w:afterAutospacing="1"/>
        <w:ind w:left="2160"/>
        <w:jc w:val="both"/>
      </w:pPr>
      <w:proofErr w:type="gramStart"/>
      <w:r>
        <w:rPr>
          <w:u w:val="single"/>
        </w:rPr>
        <w:t>PASSED</w:t>
      </w:r>
      <w:r w:rsidR="00F30F8B" w:rsidRPr="00F30F8B">
        <w:rPr>
          <w:u w:val="single"/>
        </w:rPr>
        <w:br/>
      </w:r>
      <w:r w:rsidR="00F30F8B" w:rsidRPr="00F30F8B">
        <w:t>“The Board of Regents approve</w:t>
      </w:r>
      <w:r>
        <w:t>s</w:t>
      </w:r>
      <w:r w:rsidR="00F30F8B" w:rsidRPr="00F30F8B">
        <w:t xml:space="preserve"> Certificate in Bakery &amp; Pastry Arts at the University of Alaska Fairbanks.</w:t>
      </w:r>
      <w:proofErr w:type="gramEnd"/>
      <w:r w:rsidR="00F30F8B" w:rsidRPr="00F30F8B">
        <w:t xml:space="preserve"> This motion is effective February 1</w:t>
      </w:r>
      <w:r w:rsidR="00037FAB">
        <w:t>6</w:t>
      </w:r>
      <w:r w:rsidR="00F30F8B" w:rsidRPr="00F30F8B">
        <w:t>, 2012."</w:t>
      </w:r>
    </w:p>
    <w:p w:rsidR="00761127" w:rsidRPr="00761127" w:rsidRDefault="00761127" w:rsidP="00DD287A">
      <w:pPr>
        <w:pStyle w:val="ListParagraph"/>
        <w:numPr>
          <w:ilvl w:val="0"/>
          <w:numId w:val="29"/>
        </w:numPr>
        <w:tabs>
          <w:tab w:val="left" w:pos="1440"/>
        </w:tabs>
        <w:jc w:val="both"/>
        <w:rPr>
          <w:u w:val="single"/>
        </w:rPr>
      </w:pPr>
      <w:r w:rsidRPr="00761127">
        <w:rPr>
          <w:u w:val="single"/>
        </w:rPr>
        <w:t>Facilities and Land Management Committee</w:t>
      </w:r>
    </w:p>
    <w:p w:rsidR="00761127" w:rsidRPr="00761127" w:rsidRDefault="00761127" w:rsidP="00F05BBE">
      <w:pPr>
        <w:tabs>
          <w:tab w:val="left" w:pos="2160"/>
        </w:tabs>
        <w:jc w:val="both"/>
      </w:pPr>
    </w:p>
    <w:p w:rsidR="00E55548" w:rsidRPr="00F30F8B" w:rsidRDefault="00761127" w:rsidP="00F30F8B">
      <w:pPr>
        <w:pStyle w:val="ListParagraph"/>
        <w:numPr>
          <w:ilvl w:val="0"/>
          <w:numId w:val="31"/>
        </w:numPr>
        <w:jc w:val="both"/>
        <w:rPr>
          <w:u w:val="single"/>
        </w:rPr>
      </w:pPr>
      <w:r w:rsidRPr="00F30F8B">
        <w:rPr>
          <w:u w:val="single"/>
        </w:rPr>
        <w:t>Formal Project Approval for the University of Alaska Fairbanks Critical Electrical Distribution Renewal Phase 2</w:t>
      </w:r>
      <w:r w:rsidR="00037FAB">
        <w:t xml:space="preserve"> </w:t>
      </w:r>
      <w:r w:rsidR="00037FAB">
        <w:tab/>
      </w:r>
      <w:r w:rsidR="00037FAB">
        <w:tab/>
      </w:r>
      <w:r w:rsidR="00037FAB">
        <w:tab/>
      </w:r>
      <w:r w:rsidR="00B078A5">
        <w:t xml:space="preserve">    </w:t>
      </w:r>
      <w:r w:rsidR="00037FAB" w:rsidRPr="00C17A09">
        <w:t xml:space="preserve">Reference </w:t>
      </w:r>
      <w:r w:rsidR="00C17A09" w:rsidRPr="00C17A09">
        <w:t>3</w:t>
      </w:r>
    </w:p>
    <w:p w:rsidR="00037FAB" w:rsidRDefault="00037FAB" w:rsidP="00037FAB">
      <w:pPr>
        <w:pStyle w:val="ListParagraph"/>
        <w:autoSpaceDE w:val="0"/>
        <w:autoSpaceDN w:val="0"/>
        <w:adjustRightInd w:val="0"/>
        <w:ind w:left="2160"/>
        <w:jc w:val="both"/>
        <w:rPr>
          <w:b/>
          <w:color w:val="000000"/>
          <w:u w:val="single"/>
        </w:rPr>
      </w:pPr>
    </w:p>
    <w:p w:rsidR="00037FAB" w:rsidRPr="00037FAB" w:rsidRDefault="00B078A5" w:rsidP="005B5142">
      <w:pPr>
        <w:pStyle w:val="ListParagraph"/>
        <w:autoSpaceDE w:val="0"/>
        <w:autoSpaceDN w:val="0"/>
        <w:adjustRightInd w:val="0"/>
        <w:ind w:left="2160"/>
        <w:jc w:val="both"/>
        <w:rPr>
          <w:color w:val="000000"/>
          <w:u w:val="single"/>
        </w:rPr>
      </w:pPr>
      <w:r>
        <w:rPr>
          <w:color w:val="000000"/>
          <w:u w:val="single"/>
        </w:rPr>
        <w:t>PASSED</w:t>
      </w:r>
    </w:p>
    <w:p w:rsidR="00F30F8B" w:rsidRPr="00037FAB" w:rsidRDefault="00037FAB" w:rsidP="005B5142">
      <w:pPr>
        <w:pStyle w:val="ListParagraph"/>
        <w:ind w:left="2160"/>
        <w:jc w:val="both"/>
      </w:pPr>
      <w:r w:rsidRPr="00037FAB">
        <w:t>“The Board of Regents approve</w:t>
      </w:r>
      <w:r w:rsidR="00B078A5">
        <w:t>s</w:t>
      </w:r>
      <w:r w:rsidRPr="00037FAB">
        <w:t xml:space="preserve"> the Formal Project Approval request for the University of Alaska Fairbanks Critical Electrical Distribution Renewal, Phase 2 as presented in compliance with the campus master plan, and authorizes the university administration to proceed through Schematic Design not to exceed a total project cost of $24,250,000.  This motion is effective February 1</w:t>
      </w:r>
      <w:r>
        <w:t>6</w:t>
      </w:r>
      <w:r w:rsidRPr="00037FAB">
        <w:t>, 2012.”</w:t>
      </w:r>
    </w:p>
    <w:p w:rsidR="002832CB" w:rsidRPr="00037FAB" w:rsidRDefault="002832CB" w:rsidP="00037FAB">
      <w:pPr>
        <w:tabs>
          <w:tab w:val="right" w:pos="9360"/>
        </w:tabs>
        <w:ind w:hanging="720"/>
        <w:jc w:val="both"/>
        <w:rPr>
          <w:szCs w:val="24"/>
        </w:rPr>
      </w:pPr>
    </w:p>
    <w:p w:rsidR="00037FAB" w:rsidRDefault="00850131" w:rsidP="00DD287A">
      <w:pPr>
        <w:pStyle w:val="ListParagraph"/>
        <w:tabs>
          <w:tab w:val="right" w:pos="9360"/>
        </w:tabs>
        <w:ind w:hanging="720"/>
        <w:jc w:val="both"/>
        <w:rPr>
          <w:b/>
          <w:bCs/>
          <w:u w:val="single"/>
        </w:rPr>
      </w:pPr>
      <w:r>
        <w:rPr>
          <w:b/>
        </w:rPr>
        <w:t>XV</w:t>
      </w:r>
      <w:r w:rsidR="00AC3831">
        <w:rPr>
          <w:b/>
        </w:rPr>
        <w:t>I</w:t>
      </w:r>
      <w:r>
        <w:rPr>
          <w:b/>
        </w:rPr>
        <w:t>.</w:t>
      </w:r>
      <w:r w:rsidR="00DD287A">
        <w:rPr>
          <w:b/>
        </w:rPr>
        <w:tab/>
      </w:r>
      <w:r w:rsidR="00037FAB" w:rsidRPr="00037FAB">
        <w:rPr>
          <w:b/>
          <w:bCs/>
          <w:u w:val="single"/>
        </w:rPr>
        <w:t>New Business and Committee Reports</w:t>
      </w:r>
    </w:p>
    <w:p w:rsidR="00DD287A" w:rsidRPr="004B4348" w:rsidRDefault="00DD287A" w:rsidP="00DD287A">
      <w:pPr>
        <w:pStyle w:val="ListParagraph"/>
        <w:tabs>
          <w:tab w:val="right" w:pos="9360"/>
        </w:tabs>
        <w:ind w:left="1440" w:hanging="720"/>
        <w:jc w:val="both"/>
        <w:rPr>
          <w:b/>
          <w:bCs/>
        </w:rPr>
      </w:pPr>
    </w:p>
    <w:p w:rsidR="00037FAB" w:rsidRDefault="00037FAB" w:rsidP="00DD287A">
      <w:pPr>
        <w:pStyle w:val="ListParagraph"/>
        <w:numPr>
          <w:ilvl w:val="0"/>
          <w:numId w:val="32"/>
        </w:numPr>
        <w:ind w:left="1440"/>
        <w:jc w:val="both"/>
        <w:rPr>
          <w:u w:val="single"/>
        </w:rPr>
      </w:pPr>
      <w:r w:rsidRPr="00037FAB">
        <w:rPr>
          <w:u w:val="single"/>
        </w:rPr>
        <w:t>Academic and Student Affairs Committee</w:t>
      </w:r>
    </w:p>
    <w:p w:rsidR="00A762EE" w:rsidRDefault="00A762EE" w:rsidP="00A762EE">
      <w:pPr>
        <w:pStyle w:val="ListParagraph"/>
        <w:ind w:left="1440"/>
        <w:jc w:val="both"/>
        <w:rPr>
          <w:u w:val="single"/>
        </w:rPr>
      </w:pPr>
    </w:p>
    <w:p w:rsidR="00982A1C" w:rsidRDefault="00982A1C" w:rsidP="00982A1C">
      <w:pPr>
        <w:ind w:left="1440"/>
        <w:jc w:val="both"/>
        <w:rPr>
          <w:bCs w:val="0"/>
        </w:rPr>
      </w:pPr>
      <w:r>
        <w:rPr>
          <w:bCs w:val="0"/>
        </w:rPr>
        <w:t xml:space="preserve">In addition to the action item, the committee also heard reports on “Complete College America” criteria, SB241, </w:t>
      </w:r>
      <w:r w:rsidR="00AC498E">
        <w:rPr>
          <w:bCs w:val="0"/>
        </w:rPr>
        <w:t>e</w:t>
      </w:r>
      <w:r>
        <w:rPr>
          <w:bCs w:val="0"/>
        </w:rPr>
        <w:t xml:space="preserve">Learning Task Force, </w:t>
      </w:r>
      <w:r w:rsidR="004355D2">
        <w:rPr>
          <w:bCs w:val="0"/>
        </w:rPr>
        <w:t>t</w:t>
      </w:r>
      <w:r>
        <w:rPr>
          <w:bCs w:val="0"/>
        </w:rPr>
        <w:t xml:space="preserve">ransfer of credits, </w:t>
      </w:r>
      <w:r w:rsidR="004355D2">
        <w:rPr>
          <w:bCs w:val="0"/>
        </w:rPr>
        <w:t xml:space="preserve">academic </w:t>
      </w:r>
      <w:r>
        <w:rPr>
          <w:bCs w:val="0"/>
        </w:rPr>
        <w:t>outcome measures, program review guidelines and the i3 grant.</w:t>
      </w:r>
    </w:p>
    <w:p w:rsidR="00982A1C" w:rsidRDefault="00982A1C" w:rsidP="00982A1C">
      <w:pPr>
        <w:ind w:left="1440"/>
        <w:jc w:val="both"/>
        <w:rPr>
          <w:bCs w:val="0"/>
        </w:rPr>
      </w:pPr>
    </w:p>
    <w:p w:rsidR="004355D2" w:rsidRDefault="004355D2" w:rsidP="004355D2">
      <w:pPr>
        <w:ind w:left="1440"/>
        <w:jc w:val="both"/>
        <w:rPr>
          <w:bCs w:val="0"/>
        </w:rPr>
      </w:pPr>
      <w:r w:rsidRPr="004355D2">
        <w:rPr>
          <w:bCs w:val="0"/>
        </w:rPr>
        <w:t>Future agenda items include continued discussion regarding program review, general education assessment</w:t>
      </w:r>
      <w:r>
        <w:rPr>
          <w:bCs w:val="0"/>
        </w:rPr>
        <w:t xml:space="preserve"> and </w:t>
      </w:r>
      <w:r w:rsidRPr="004355D2">
        <w:rPr>
          <w:bCs w:val="0"/>
        </w:rPr>
        <w:t>3-year degree program options</w:t>
      </w:r>
      <w:r w:rsidR="00AC498E">
        <w:rPr>
          <w:bCs w:val="0"/>
        </w:rPr>
        <w:t>.</w:t>
      </w:r>
    </w:p>
    <w:p w:rsidR="004355D2" w:rsidRPr="004355D2" w:rsidRDefault="004355D2" w:rsidP="004355D2">
      <w:pPr>
        <w:ind w:left="1440"/>
        <w:jc w:val="both"/>
        <w:rPr>
          <w:bCs w:val="0"/>
        </w:rPr>
      </w:pPr>
    </w:p>
    <w:p w:rsidR="00037FAB" w:rsidRDefault="00037FAB" w:rsidP="00DD287A">
      <w:pPr>
        <w:pStyle w:val="ListParagraph"/>
        <w:numPr>
          <w:ilvl w:val="0"/>
          <w:numId w:val="32"/>
        </w:numPr>
        <w:ind w:left="1440"/>
        <w:jc w:val="both"/>
        <w:rPr>
          <w:u w:val="single"/>
        </w:rPr>
      </w:pPr>
      <w:r w:rsidRPr="00037FAB">
        <w:rPr>
          <w:u w:val="single"/>
        </w:rPr>
        <w:t>Audit Committee</w:t>
      </w:r>
    </w:p>
    <w:p w:rsidR="00A762EE" w:rsidRDefault="00A762EE" w:rsidP="00A762EE">
      <w:pPr>
        <w:ind w:left="1440"/>
        <w:jc w:val="both"/>
        <w:rPr>
          <w:u w:val="single"/>
        </w:rPr>
      </w:pPr>
    </w:p>
    <w:p w:rsidR="004355D2" w:rsidRDefault="004355D2" w:rsidP="004355D2">
      <w:pPr>
        <w:ind w:left="1440"/>
        <w:jc w:val="both"/>
        <w:rPr>
          <w:bCs w:val="0"/>
        </w:rPr>
      </w:pPr>
      <w:r>
        <w:rPr>
          <w:bCs w:val="0"/>
        </w:rPr>
        <w:t>In addition to a presentation regarding</w:t>
      </w:r>
      <w:r w:rsidR="00772627">
        <w:rPr>
          <w:bCs w:val="0"/>
        </w:rPr>
        <w:t xml:space="preserve"> the risk assessment of the</w:t>
      </w:r>
      <w:r>
        <w:rPr>
          <w:bCs w:val="0"/>
        </w:rPr>
        <w:t xml:space="preserve"> UAF Heat and Power Plant, reports were heard </w:t>
      </w:r>
      <w:r w:rsidR="00772627">
        <w:rPr>
          <w:bCs w:val="0"/>
        </w:rPr>
        <w:t>o</w:t>
      </w:r>
      <w:r>
        <w:rPr>
          <w:bCs w:val="0"/>
        </w:rPr>
        <w:t>n final audit report</w:t>
      </w:r>
      <w:r w:rsidR="00F05BBE">
        <w:rPr>
          <w:bCs w:val="0"/>
        </w:rPr>
        <w:t xml:space="preserve"> update</w:t>
      </w:r>
      <w:r w:rsidR="00772627">
        <w:rPr>
          <w:bCs w:val="0"/>
        </w:rPr>
        <w:t xml:space="preserve">, internal audit update, external audit update </w:t>
      </w:r>
      <w:r>
        <w:rPr>
          <w:bCs w:val="0"/>
        </w:rPr>
        <w:t>and the Quality Assurance Review report.</w:t>
      </w:r>
    </w:p>
    <w:p w:rsidR="00882233" w:rsidRDefault="00882233">
      <w:pPr>
        <w:rPr>
          <w:rFonts w:eastAsia="Calibri"/>
          <w:bCs w:val="0"/>
          <w:szCs w:val="24"/>
          <w:u w:val="single"/>
        </w:rPr>
      </w:pPr>
      <w:r>
        <w:rPr>
          <w:u w:val="single"/>
        </w:rPr>
        <w:br w:type="page"/>
      </w:r>
    </w:p>
    <w:p w:rsidR="00037FAB" w:rsidRDefault="00037FAB" w:rsidP="00DD287A">
      <w:pPr>
        <w:pStyle w:val="ListParagraph"/>
        <w:numPr>
          <w:ilvl w:val="0"/>
          <w:numId w:val="32"/>
        </w:numPr>
        <w:ind w:left="1440"/>
        <w:jc w:val="both"/>
        <w:rPr>
          <w:u w:val="single"/>
        </w:rPr>
      </w:pPr>
      <w:r w:rsidRPr="00D95581">
        <w:rPr>
          <w:u w:val="single"/>
        </w:rPr>
        <w:lastRenderedPageBreak/>
        <w:t>Facilities and Land Management Committee</w:t>
      </w:r>
    </w:p>
    <w:p w:rsidR="00F05BBE" w:rsidRPr="00882233" w:rsidRDefault="00F05BBE" w:rsidP="00772627">
      <w:pPr>
        <w:pStyle w:val="ListParagraph"/>
        <w:ind w:left="1440"/>
        <w:jc w:val="both"/>
      </w:pPr>
    </w:p>
    <w:p w:rsidR="00F05BBE" w:rsidRDefault="00F05BBE" w:rsidP="00882233">
      <w:pPr>
        <w:tabs>
          <w:tab w:val="left" w:pos="2160"/>
        </w:tabs>
        <w:ind w:left="2160" w:hanging="720"/>
        <w:jc w:val="both"/>
      </w:pPr>
      <w:r>
        <w:t>1</w:t>
      </w:r>
      <w:r w:rsidR="00882233">
        <w:t>.</w:t>
      </w:r>
      <w:r>
        <w:tab/>
      </w:r>
      <w:r w:rsidR="00882233" w:rsidRPr="00882233">
        <w:rPr>
          <w:u w:val="single"/>
        </w:rPr>
        <w:t>Project Change Approval Request for UAA KPC Career &amp; Technical Education Center</w:t>
      </w:r>
      <w:r w:rsidR="00882233">
        <w:tab/>
      </w:r>
      <w:r w:rsidR="00882233">
        <w:tab/>
      </w:r>
      <w:r w:rsidR="00882233">
        <w:tab/>
      </w:r>
      <w:r w:rsidR="00882233">
        <w:tab/>
      </w:r>
      <w:r w:rsidR="00882233">
        <w:tab/>
      </w:r>
      <w:r w:rsidR="00882233">
        <w:tab/>
      </w:r>
      <w:r w:rsidR="00B078A5">
        <w:t xml:space="preserve">  </w:t>
      </w:r>
      <w:r w:rsidR="00882233">
        <w:t>Reference</w:t>
      </w:r>
      <w:r w:rsidR="00B078A5">
        <w:t xml:space="preserve"> </w:t>
      </w:r>
      <w:r w:rsidR="00882233">
        <w:t>12</w:t>
      </w:r>
    </w:p>
    <w:p w:rsidR="00882233" w:rsidRDefault="00882233" w:rsidP="00882233">
      <w:pPr>
        <w:tabs>
          <w:tab w:val="left" w:pos="2160"/>
        </w:tabs>
        <w:ind w:left="2160" w:hanging="720"/>
        <w:jc w:val="both"/>
      </w:pPr>
    </w:p>
    <w:p w:rsidR="00882233" w:rsidRDefault="00882233" w:rsidP="00882233">
      <w:pPr>
        <w:tabs>
          <w:tab w:val="left" w:pos="2160"/>
        </w:tabs>
        <w:ind w:left="2160" w:hanging="720"/>
        <w:jc w:val="both"/>
      </w:pPr>
      <w:r>
        <w:tab/>
        <w:t>The Facilities and Land Management Committee approved the following motion:</w:t>
      </w:r>
    </w:p>
    <w:p w:rsidR="00882233" w:rsidRDefault="00882233" w:rsidP="00882233">
      <w:pPr>
        <w:tabs>
          <w:tab w:val="left" w:pos="2160"/>
        </w:tabs>
        <w:ind w:left="2160" w:hanging="720"/>
        <w:jc w:val="both"/>
      </w:pPr>
    </w:p>
    <w:p w:rsidR="00882233" w:rsidRDefault="00882233" w:rsidP="00882233">
      <w:pPr>
        <w:tabs>
          <w:tab w:val="left" w:pos="2160"/>
        </w:tabs>
        <w:ind w:left="2160" w:hanging="720"/>
        <w:jc w:val="both"/>
        <w:rPr>
          <w:b/>
          <w:u w:val="single"/>
        </w:rPr>
      </w:pPr>
      <w:r>
        <w:tab/>
      </w:r>
      <w:r w:rsidRPr="00882233">
        <w:rPr>
          <w:b/>
          <w:u w:val="single"/>
        </w:rPr>
        <w:t>PASSED</w:t>
      </w:r>
    </w:p>
    <w:p w:rsidR="00882233" w:rsidRDefault="00882233" w:rsidP="00882233">
      <w:pPr>
        <w:tabs>
          <w:tab w:val="left" w:pos="2160"/>
        </w:tabs>
        <w:ind w:left="2160"/>
        <w:jc w:val="both"/>
        <w:rPr>
          <w:b/>
          <w:szCs w:val="24"/>
        </w:rPr>
      </w:pPr>
      <w:r w:rsidRPr="00F429AC">
        <w:rPr>
          <w:b/>
          <w:szCs w:val="24"/>
        </w:rPr>
        <w:t>“The</w:t>
      </w:r>
      <w:r>
        <w:rPr>
          <w:b/>
          <w:szCs w:val="24"/>
        </w:rPr>
        <w:t xml:space="preserve"> Board of Regents’ </w:t>
      </w:r>
      <w:r w:rsidRPr="00F429AC">
        <w:rPr>
          <w:b/>
          <w:szCs w:val="24"/>
        </w:rPr>
        <w:t xml:space="preserve">Facilities and Land Management Committee approves the Project Change Approval request for the University </w:t>
      </w:r>
      <w:proofErr w:type="gramStart"/>
      <w:r w:rsidRPr="00F429AC">
        <w:rPr>
          <w:b/>
          <w:szCs w:val="24"/>
        </w:rPr>
        <w:t>of</w:t>
      </w:r>
      <w:proofErr w:type="gramEnd"/>
      <w:r w:rsidRPr="00F429AC">
        <w:rPr>
          <w:b/>
          <w:szCs w:val="24"/>
        </w:rPr>
        <w:t xml:space="preserve"> Alaska Anchorage Kenai Campus Career &amp; Technical Education Center as presented and authorizes the university administration to proceed not to exceed a total project cost of $15,250,000.  This motion is effective</w:t>
      </w:r>
      <w:r>
        <w:rPr>
          <w:b/>
          <w:szCs w:val="24"/>
        </w:rPr>
        <w:t xml:space="preserve"> February 15, </w:t>
      </w:r>
      <w:r w:rsidRPr="00F429AC">
        <w:rPr>
          <w:b/>
          <w:szCs w:val="24"/>
        </w:rPr>
        <w:t>2012.”</w:t>
      </w:r>
    </w:p>
    <w:p w:rsidR="00617E4C" w:rsidRPr="00882233" w:rsidRDefault="00617E4C" w:rsidP="00882233">
      <w:pPr>
        <w:tabs>
          <w:tab w:val="left" w:pos="2160"/>
        </w:tabs>
        <w:ind w:left="2160"/>
        <w:jc w:val="both"/>
        <w:rPr>
          <w:b/>
          <w:u w:val="single"/>
        </w:rPr>
      </w:pPr>
    </w:p>
    <w:p w:rsidR="00882233" w:rsidRPr="00882233" w:rsidRDefault="00882233" w:rsidP="00882233">
      <w:pPr>
        <w:pStyle w:val="ListParagraph"/>
        <w:numPr>
          <w:ilvl w:val="0"/>
          <w:numId w:val="31"/>
        </w:numPr>
        <w:jc w:val="both"/>
        <w:rPr>
          <w:u w:val="single"/>
        </w:rPr>
      </w:pPr>
      <w:r w:rsidRPr="00882233">
        <w:rPr>
          <w:u w:val="single"/>
        </w:rPr>
        <w:t>Committee Report</w:t>
      </w:r>
    </w:p>
    <w:p w:rsidR="00882233" w:rsidRDefault="00882233" w:rsidP="00882233">
      <w:pPr>
        <w:pStyle w:val="ListParagraph"/>
        <w:ind w:left="2160"/>
        <w:jc w:val="both"/>
      </w:pPr>
    </w:p>
    <w:p w:rsidR="00772627" w:rsidRDefault="00772627" w:rsidP="00882233">
      <w:pPr>
        <w:pStyle w:val="ListParagraph"/>
        <w:ind w:left="2160"/>
        <w:jc w:val="both"/>
      </w:pPr>
      <w:r w:rsidRPr="00882233">
        <w:t>In addition to action items, the committee heard reports on the</w:t>
      </w:r>
      <w:r w:rsidR="00766F4D">
        <w:t xml:space="preserve"> FY13 re-appropriation request for FY07 and FY08 WWAMI capital fund balance, financial status report on UAA Integrated Science Building and UAA Health Sciences Building, update on </w:t>
      </w:r>
      <w:r w:rsidRPr="00882233">
        <w:t>UA engineering facilities,</w:t>
      </w:r>
      <w:r w:rsidR="00766F4D">
        <w:t xml:space="preserve"> </w:t>
      </w:r>
      <w:r w:rsidR="00766F4D" w:rsidRPr="00882233">
        <w:t>AHFC energy audits</w:t>
      </w:r>
      <w:r w:rsidR="00766F4D">
        <w:t>, deferred maintenance spending</w:t>
      </w:r>
      <w:r w:rsidRPr="00882233">
        <w:t>, UAF student housing and dining, CRCD master plans, construction in progress and approvals by the chair of the Facilities and Land Management Committee</w:t>
      </w:r>
      <w:r w:rsidR="00617E4C">
        <w:t xml:space="preserve"> and the chief finance officer</w:t>
      </w:r>
      <w:r w:rsidRPr="00882233">
        <w:t>.</w:t>
      </w:r>
    </w:p>
    <w:p w:rsidR="00766F4D" w:rsidRDefault="00766F4D" w:rsidP="00882233">
      <w:pPr>
        <w:pStyle w:val="ListParagraph"/>
        <w:ind w:left="2160"/>
        <w:jc w:val="both"/>
      </w:pPr>
    </w:p>
    <w:p w:rsidR="00772627" w:rsidRDefault="00772627" w:rsidP="00B078A5">
      <w:pPr>
        <w:ind w:left="2160"/>
        <w:jc w:val="both"/>
        <w:rPr>
          <w:color w:val="000000"/>
          <w:szCs w:val="24"/>
        </w:rPr>
      </w:pPr>
      <w:r>
        <w:t xml:space="preserve">Karl Kowalski, </w:t>
      </w:r>
      <w:r w:rsidR="00AC3B08">
        <w:t>C</w:t>
      </w:r>
      <w:r>
        <w:t xml:space="preserve">hief </w:t>
      </w:r>
      <w:r w:rsidR="00AC3B08">
        <w:t>I</w:t>
      </w:r>
      <w:r>
        <w:t xml:space="preserve">nformation </w:t>
      </w:r>
      <w:r w:rsidR="00AC3B08">
        <w:t>T</w:t>
      </w:r>
      <w:r>
        <w:t xml:space="preserve">echnology </w:t>
      </w:r>
      <w:r w:rsidR="00AC3B08">
        <w:t>O</w:t>
      </w:r>
      <w:r>
        <w:t xml:space="preserve">fficer, gave a report on IT issues.  </w:t>
      </w:r>
      <w:r w:rsidRPr="00903FB2">
        <w:rPr>
          <w:color w:val="000000"/>
          <w:szCs w:val="24"/>
        </w:rPr>
        <w:t>Security issues were discussed and the board affirmed its belief that the right things are being done to correct deficiencies given the available resources and complexities involved, its support of the CITO in this effort; and offered support and assistance to complete this effort.</w:t>
      </w:r>
    </w:p>
    <w:p w:rsidR="004A505B" w:rsidRDefault="004A505B" w:rsidP="00772627">
      <w:pPr>
        <w:ind w:left="1440"/>
        <w:jc w:val="both"/>
        <w:rPr>
          <w:color w:val="000000"/>
          <w:szCs w:val="24"/>
        </w:rPr>
      </w:pPr>
    </w:p>
    <w:p w:rsidR="004A505B" w:rsidRPr="004A505B" w:rsidRDefault="004A505B" w:rsidP="004A505B">
      <w:pPr>
        <w:pStyle w:val="ListParagraph"/>
        <w:numPr>
          <w:ilvl w:val="0"/>
          <w:numId w:val="32"/>
        </w:numPr>
        <w:ind w:left="1440"/>
        <w:jc w:val="both"/>
        <w:rPr>
          <w:color w:val="000000"/>
        </w:rPr>
      </w:pPr>
      <w:r w:rsidRPr="001D3598">
        <w:rPr>
          <w:u w:val="single"/>
        </w:rPr>
        <w:t>Authorization to Purchase Hangar Facility Located at the Fairbanks International Airport and to Enter into a Long-Term Land Lease with the State of Alaska</w:t>
      </w:r>
    </w:p>
    <w:p w:rsidR="004A505B" w:rsidRPr="00903FB2" w:rsidRDefault="004A505B" w:rsidP="00772627">
      <w:pPr>
        <w:ind w:left="1440"/>
        <w:jc w:val="both"/>
        <w:rPr>
          <w:bCs w:val="0"/>
          <w:szCs w:val="24"/>
        </w:rPr>
      </w:pPr>
    </w:p>
    <w:p w:rsidR="004A505B" w:rsidRDefault="004A505B" w:rsidP="004A505B">
      <w:pPr>
        <w:tabs>
          <w:tab w:val="right" w:pos="9360"/>
        </w:tabs>
        <w:ind w:left="1440"/>
        <w:jc w:val="both"/>
        <w:rPr>
          <w:szCs w:val="24"/>
        </w:rPr>
      </w:pPr>
      <w:r>
        <w:rPr>
          <w:szCs w:val="24"/>
        </w:rPr>
        <w:t>At the December 9, 2011 meeting of the Board of Regents, the following motion was approved:</w:t>
      </w:r>
    </w:p>
    <w:p w:rsidR="004A505B" w:rsidRDefault="004A505B" w:rsidP="004A505B">
      <w:pPr>
        <w:tabs>
          <w:tab w:val="right" w:pos="9360"/>
        </w:tabs>
        <w:ind w:left="1440" w:hanging="720"/>
        <w:jc w:val="both"/>
        <w:rPr>
          <w:szCs w:val="24"/>
        </w:rPr>
      </w:pPr>
    </w:p>
    <w:p w:rsidR="004A505B" w:rsidRPr="00C11DF0" w:rsidRDefault="004A505B" w:rsidP="004A505B">
      <w:pPr>
        <w:ind w:left="2160" w:right="720"/>
        <w:jc w:val="both"/>
        <w:rPr>
          <w:u w:val="single"/>
        </w:rPr>
      </w:pPr>
      <w:r>
        <w:rPr>
          <w:u w:val="single"/>
        </w:rPr>
        <w:t>PASSED</w:t>
      </w:r>
    </w:p>
    <w:p w:rsidR="004A505B" w:rsidRDefault="004A505B" w:rsidP="004A505B">
      <w:pPr>
        <w:ind w:left="2160" w:right="720"/>
        <w:jc w:val="both"/>
      </w:pPr>
      <w:r w:rsidRPr="00C11DF0">
        <w:t xml:space="preserve">“The Board of Regents authorizes the chief finance officer or designee to execute any and all documents necessary to purchase the hangar facility located </w:t>
      </w:r>
      <w:r w:rsidRPr="001D3598">
        <w:t>on Lot 1B</w:t>
      </w:r>
      <w:r w:rsidRPr="00C11DF0">
        <w:t xml:space="preserve"> at the Fairbanks International Airport, and to enter into a long-term lease with the State of Alaska, Department of Transportation for use of the land </w:t>
      </w:r>
      <w:r w:rsidRPr="00C11DF0">
        <w:lastRenderedPageBreak/>
        <w:t>associated with the hang</w:t>
      </w:r>
      <w:r w:rsidR="00AC3B08">
        <w:t>a</w:t>
      </w:r>
      <w:r w:rsidRPr="00C11DF0">
        <w:t>r.  The chief finance officer or designee is further authorized to fund the purchase of the hangar facility and associated facility upgrades utilizing working capital.  This motion is effective December 9, 2011.”</w:t>
      </w:r>
    </w:p>
    <w:p w:rsidR="004A505B" w:rsidRDefault="004A505B" w:rsidP="004A505B">
      <w:pPr>
        <w:ind w:left="720"/>
        <w:jc w:val="both"/>
      </w:pPr>
    </w:p>
    <w:p w:rsidR="00772627" w:rsidRPr="00C51A32" w:rsidRDefault="004A505B" w:rsidP="004A505B">
      <w:pPr>
        <w:pStyle w:val="ListParagraph"/>
        <w:ind w:left="1440"/>
        <w:jc w:val="both"/>
      </w:pPr>
      <w:r w:rsidRPr="00C51A32">
        <w:t>Since that time, the conditions in the purchase agreement for the original site under consideration were not met.  However, another site has become available which suits the needs of the university.  The university administration requests that the December 9, 2011 motion be amended to strike the words “on Lot 1B” to allow the administration to pursue this alternative.</w:t>
      </w:r>
    </w:p>
    <w:p w:rsidR="004A505B" w:rsidRDefault="004A505B" w:rsidP="004A505B">
      <w:pPr>
        <w:pStyle w:val="ListParagraph"/>
        <w:ind w:left="1440"/>
        <w:jc w:val="both"/>
      </w:pPr>
    </w:p>
    <w:p w:rsidR="00C51A32" w:rsidRDefault="00C51A32" w:rsidP="00C51A32">
      <w:pPr>
        <w:ind w:left="1440"/>
        <w:jc w:val="both"/>
        <w:rPr>
          <w:bCs w:val="0"/>
        </w:rPr>
      </w:pPr>
      <w:r>
        <w:t>Regent Cowell moved, seconded by Regent Powers and passed with</w:t>
      </w:r>
      <w:r>
        <w:rPr>
          <w:b/>
        </w:rPr>
        <w:t xml:space="preserve"> </w:t>
      </w:r>
      <w:r>
        <w:rPr>
          <w:bCs w:val="0"/>
        </w:rPr>
        <w:t>Regents Brady</w:t>
      </w:r>
      <w:r w:rsidR="00AC3B08">
        <w:rPr>
          <w:bCs w:val="0"/>
        </w:rPr>
        <w:t>,</w:t>
      </w:r>
      <w:r>
        <w:rPr>
          <w:bCs w:val="0"/>
        </w:rPr>
        <w:t xml:space="preserve"> Cowell, Fisher, </w:t>
      </w:r>
      <w:proofErr w:type="spellStart"/>
      <w:r>
        <w:rPr>
          <w:bCs w:val="0"/>
        </w:rPr>
        <w:t>Freitag</w:t>
      </w:r>
      <w:proofErr w:type="spellEnd"/>
      <w:r>
        <w:rPr>
          <w:bCs w:val="0"/>
        </w:rPr>
        <w:t>, Heckman, Hughes, Powers, Wickersham, and Jacobson voting in favor that:</w:t>
      </w:r>
    </w:p>
    <w:p w:rsidR="00C51A32" w:rsidRDefault="00C51A32" w:rsidP="004A505B">
      <w:pPr>
        <w:pStyle w:val="ListParagraph"/>
        <w:ind w:left="1440"/>
        <w:jc w:val="both"/>
      </w:pPr>
    </w:p>
    <w:p w:rsidR="004A505B" w:rsidRPr="00882E86" w:rsidRDefault="004A505B" w:rsidP="004A505B">
      <w:pPr>
        <w:ind w:left="1440"/>
        <w:jc w:val="both"/>
        <w:rPr>
          <w:b/>
          <w:szCs w:val="24"/>
          <w:u w:val="single"/>
        </w:rPr>
      </w:pPr>
      <w:r>
        <w:rPr>
          <w:b/>
          <w:szCs w:val="24"/>
          <w:u w:val="single"/>
        </w:rPr>
        <w:t>PASSED</w:t>
      </w:r>
    </w:p>
    <w:p w:rsidR="004A505B" w:rsidRPr="00882E86" w:rsidRDefault="004A505B" w:rsidP="004A505B">
      <w:pPr>
        <w:tabs>
          <w:tab w:val="right" w:pos="9360"/>
        </w:tabs>
        <w:ind w:left="1440"/>
        <w:jc w:val="both"/>
        <w:rPr>
          <w:b/>
          <w:szCs w:val="24"/>
        </w:rPr>
      </w:pPr>
      <w:r w:rsidRPr="00882E86">
        <w:rPr>
          <w:b/>
          <w:szCs w:val="24"/>
        </w:rPr>
        <w:t>“The Board of Regents moves to amend the motion approved on December 9, 2011 regarding ‘</w:t>
      </w:r>
      <w:r w:rsidRPr="00882E86">
        <w:rPr>
          <w:b/>
        </w:rPr>
        <w:t>Authorization to Purchase Hangar Facility Located at the Fairbanks International Airport and to Enter into a Long-Term Land Lease with the State of Alaska</w:t>
      </w:r>
      <w:r>
        <w:rPr>
          <w:b/>
        </w:rPr>
        <w:t>,</w:t>
      </w:r>
      <w:r w:rsidR="003D40E5">
        <w:rPr>
          <w:b/>
        </w:rPr>
        <w:t>’</w:t>
      </w:r>
      <w:r>
        <w:rPr>
          <w:b/>
        </w:rPr>
        <w:t xml:space="preserve"> to read:</w:t>
      </w:r>
      <w:r w:rsidRPr="00882E86">
        <w:rPr>
          <w:b/>
        </w:rPr>
        <w:t xml:space="preserve"> </w:t>
      </w:r>
    </w:p>
    <w:p w:rsidR="004A505B" w:rsidRPr="00B078A5" w:rsidRDefault="004A505B" w:rsidP="004A505B">
      <w:pPr>
        <w:tabs>
          <w:tab w:val="right" w:pos="9360"/>
        </w:tabs>
        <w:ind w:left="1440" w:hanging="720"/>
        <w:jc w:val="both"/>
        <w:rPr>
          <w:b/>
          <w:szCs w:val="24"/>
        </w:rPr>
      </w:pPr>
    </w:p>
    <w:p w:rsidR="004A505B" w:rsidRPr="00B078A5" w:rsidRDefault="004A505B" w:rsidP="004A505B">
      <w:pPr>
        <w:ind w:left="2160" w:right="720"/>
        <w:jc w:val="both"/>
        <w:rPr>
          <w:b/>
        </w:rPr>
      </w:pPr>
      <w:r w:rsidRPr="00B078A5">
        <w:rPr>
          <w:b/>
        </w:rPr>
        <w:t>“The Board of Regents authorizes the chief finance officer or designee to execute any and all documents necessary to purchase a hangar facility located at the Fairbanks International Airport, and to enter into a long-term lease with the State of Alaska, Department of Transportation for use of the land associated with the hang</w:t>
      </w:r>
      <w:r w:rsidR="003D40E5" w:rsidRPr="00B078A5">
        <w:rPr>
          <w:b/>
        </w:rPr>
        <w:t>a</w:t>
      </w:r>
      <w:r w:rsidRPr="00B078A5">
        <w:rPr>
          <w:b/>
        </w:rPr>
        <w:t>r.  The chief finance officer or designee is further authorized to fund the purchase of the hangar facility and associated facility upgrades utilizing working capital.  This motion is effective February 16, 2012.”</w:t>
      </w:r>
    </w:p>
    <w:p w:rsidR="004A505B" w:rsidRDefault="004A505B" w:rsidP="004A505B">
      <w:pPr>
        <w:tabs>
          <w:tab w:val="right" w:pos="9360"/>
        </w:tabs>
        <w:ind w:left="1440"/>
        <w:jc w:val="both"/>
        <w:rPr>
          <w:b/>
        </w:rPr>
      </w:pPr>
    </w:p>
    <w:p w:rsidR="004A505B" w:rsidRDefault="004A505B" w:rsidP="004A505B">
      <w:pPr>
        <w:tabs>
          <w:tab w:val="right" w:pos="9360"/>
        </w:tabs>
        <w:ind w:left="1440"/>
        <w:jc w:val="both"/>
        <w:rPr>
          <w:szCs w:val="24"/>
        </w:rPr>
      </w:pPr>
      <w:r w:rsidRPr="00882E86">
        <w:rPr>
          <w:b/>
        </w:rPr>
        <w:t>This motion is effective February 16, 2012.”</w:t>
      </w:r>
    </w:p>
    <w:p w:rsidR="004A505B" w:rsidRPr="00617E4C" w:rsidRDefault="004A505B" w:rsidP="004A505B">
      <w:pPr>
        <w:pStyle w:val="ListParagraph"/>
        <w:ind w:left="1440"/>
        <w:jc w:val="both"/>
      </w:pPr>
    </w:p>
    <w:p w:rsidR="00D763AC" w:rsidRPr="008A6151" w:rsidRDefault="00D95581" w:rsidP="00C11DF0">
      <w:pPr>
        <w:tabs>
          <w:tab w:val="right" w:pos="9360"/>
        </w:tabs>
        <w:autoSpaceDE w:val="0"/>
        <w:autoSpaceDN w:val="0"/>
        <w:adjustRightInd w:val="0"/>
        <w:ind w:left="720" w:hanging="720"/>
        <w:jc w:val="both"/>
        <w:rPr>
          <w:b/>
          <w:szCs w:val="21"/>
          <w:u w:val="single"/>
        </w:rPr>
      </w:pPr>
      <w:r w:rsidRPr="008A6151">
        <w:rPr>
          <w:b/>
          <w:szCs w:val="21"/>
        </w:rPr>
        <w:t>XVII.</w:t>
      </w:r>
      <w:r w:rsidRPr="008A6151">
        <w:rPr>
          <w:b/>
          <w:szCs w:val="21"/>
        </w:rPr>
        <w:tab/>
      </w:r>
      <w:r w:rsidRPr="008A6151">
        <w:rPr>
          <w:b/>
          <w:szCs w:val="21"/>
          <w:u w:val="single"/>
        </w:rPr>
        <w:t xml:space="preserve">Election of </w:t>
      </w:r>
      <w:r w:rsidR="004D64A0" w:rsidRPr="008A6151">
        <w:rPr>
          <w:b/>
          <w:szCs w:val="21"/>
          <w:u w:val="single"/>
        </w:rPr>
        <w:t xml:space="preserve">a </w:t>
      </w:r>
      <w:r w:rsidR="00DD287A" w:rsidRPr="008A6151">
        <w:rPr>
          <w:b/>
          <w:szCs w:val="21"/>
          <w:u w:val="single"/>
        </w:rPr>
        <w:t>Board of Regents</w:t>
      </w:r>
      <w:r w:rsidR="004D64A0" w:rsidRPr="008A6151">
        <w:rPr>
          <w:b/>
          <w:szCs w:val="21"/>
          <w:u w:val="single"/>
        </w:rPr>
        <w:t>’</w:t>
      </w:r>
      <w:r w:rsidR="00DD287A" w:rsidRPr="008A6151">
        <w:rPr>
          <w:b/>
          <w:szCs w:val="21"/>
          <w:u w:val="single"/>
        </w:rPr>
        <w:t xml:space="preserve"> Officer</w:t>
      </w:r>
    </w:p>
    <w:p w:rsidR="000F6D47" w:rsidRDefault="000F6D47" w:rsidP="000F6D47">
      <w:pPr>
        <w:ind w:left="720"/>
        <w:jc w:val="both"/>
      </w:pPr>
    </w:p>
    <w:p w:rsidR="000F6D47" w:rsidRPr="00467A05" w:rsidRDefault="000F6D47" w:rsidP="000F6D47">
      <w:pPr>
        <w:ind w:left="720"/>
        <w:jc w:val="both"/>
      </w:pPr>
      <w:r>
        <w:t>Due to the resignation of Regent Robert Martin, Jr.</w:t>
      </w:r>
      <w:r w:rsidR="004D64A0">
        <w:t xml:space="preserve">, Vice Chair of the </w:t>
      </w:r>
      <w:r w:rsidR="00B078A5">
        <w:t>B</w:t>
      </w:r>
      <w:r w:rsidR="004D64A0">
        <w:t>oard</w:t>
      </w:r>
      <w:r w:rsidR="00B078A5">
        <w:t xml:space="preserve"> of Regents</w:t>
      </w:r>
      <w:r>
        <w:t xml:space="preserve"> on February 10, 2012 and i</w:t>
      </w:r>
      <w:r w:rsidRPr="00467A05">
        <w:t xml:space="preserve">n accordance with Board of Regents' Bylaws, </w:t>
      </w:r>
      <w:r>
        <w:t>a</w:t>
      </w:r>
      <w:r w:rsidR="004D64A0">
        <w:t xml:space="preserve">n officer of the board </w:t>
      </w:r>
      <w:r w:rsidRPr="00467A05">
        <w:t xml:space="preserve">shall be elected by a simple majority vote.  </w:t>
      </w:r>
    </w:p>
    <w:p w:rsidR="000F6D47" w:rsidRPr="00467A05" w:rsidRDefault="000F6D47" w:rsidP="000F6D47">
      <w:pPr>
        <w:ind w:left="720"/>
        <w:jc w:val="both"/>
      </w:pPr>
    </w:p>
    <w:p w:rsidR="000F6D47" w:rsidRPr="00467A05" w:rsidRDefault="000F6D47" w:rsidP="000F6D47">
      <w:pPr>
        <w:ind w:left="720" w:hanging="720"/>
        <w:jc w:val="both"/>
        <w:rPr>
          <w:b/>
        </w:rPr>
      </w:pPr>
      <w:r w:rsidRPr="00467A05">
        <w:rPr>
          <w:b/>
        </w:rPr>
        <w:tab/>
      </w:r>
      <w:r w:rsidR="008A6151">
        <w:rPr>
          <w:b/>
          <w:u w:val="single"/>
        </w:rPr>
        <w:t>PASSED</w:t>
      </w:r>
    </w:p>
    <w:p w:rsidR="000F6D47" w:rsidRPr="000F6D47" w:rsidRDefault="000F6D47" w:rsidP="000F6D47">
      <w:pPr>
        <w:tabs>
          <w:tab w:val="right" w:pos="9360"/>
        </w:tabs>
        <w:autoSpaceDE w:val="0"/>
        <w:autoSpaceDN w:val="0"/>
        <w:adjustRightInd w:val="0"/>
        <w:ind w:left="720" w:hanging="720"/>
        <w:jc w:val="both"/>
        <w:rPr>
          <w:szCs w:val="21"/>
        </w:rPr>
      </w:pPr>
      <w:r w:rsidRPr="00467A05">
        <w:rPr>
          <w:b/>
        </w:rPr>
        <w:tab/>
        <w:t xml:space="preserve">"The Board of Regents elects </w:t>
      </w:r>
      <w:r w:rsidR="008A6151">
        <w:rPr>
          <w:b/>
        </w:rPr>
        <w:t xml:space="preserve">Carl </w:t>
      </w:r>
      <w:proofErr w:type="spellStart"/>
      <w:r w:rsidR="008A6151">
        <w:rPr>
          <w:b/>
        </w:rPr>
        <w:t>Marrs</w:t>
      </w:r>
      <w:proofErr w:type="spellEnd"/>
      <w:r w:rsidR="008A6151">
        <w:rPr>
          <w:b/>
        </w:rPr>
        <w:t xml:space="preserve"> </w:t>
      </w:r>
      <w:r w:rsidRPr="00467A05">
        <w:rPr>
          <w:b/>
        </w:rPr>
        <w:t xml:space="preserve">as </w:t>
      </w:r>
      <w:r>
        <w:rPr>
          <w:b/>
        </w:rPr>
        <w:t xml:space="preserve">vice </w:t>
      </w:r>
      <w:r w:rsidR="008A6151">
        <w:rPr>
          <w:b/>
        </w:rPr>
        <w:t>chair of the Board of Regents</w:t>
      </w:r>
      <w:r w:rsidR="00B078A5">
        <w:rPr>
          <w:b/>
        </w:rPr>
        <w:t>.</w:t>
      </w:r>
      <w:r w:rsidRPr="00467A05">
        <w:rPr>
          <w:b/>
        </w:rPr>
        <w:t xml:space="preserve"> This motion is effective </w:t>
      </w:r>
      <w:r>
        <w:rPr>
          <w:b/>
        </w:rPr>
        <w:t>February 16, 2012</w:t>
      </w:r>
      <w:r w:rsidRPr="00467A05">
        <w:rPr>
          <w:b/>
        </w:rPr>
        <w:t>."</w:t>
      </w:r>
    </w:p>
    <w:p w:rsidR="00411B9F" w:rsidRDefault="00411B9F">
      <w:pPr>
        <w:rPr>
          <w:b/>
          <w:szCs w:val="21"/>
        </w:rPr>
      </w:pPr>
      <w:r>
        <w:rPr>
          <w:b/>
          <w:szCs w:val="21"/>
        </w:rPr>
        <w:br w:type="page"/>
      </w:r>
    </w:p>
    <w:p w:rsidR="00DD287A" w:rsidRPr="00963EF8" w:rsidRDefault="00DD287A" w:rsidP="00C11DF0">
      <w:pPr>
        <w:tabs>
          <w:tab w:val="right" w:pos="9360"/>
        </w:tabs>
        <w:autoSpaceDE w:val="0"/>
        <w:autoSpaceDN w:val="0"/>
        <w:adjustRightInd w:val="0"/>
        <w:ind w:left="720" w:hanging="720"/>
        <w:jc w:val="both"/>
        <w:rPr>
          <w:b/>
          <w:szCs w:val="21"/>
          <w:u w:val="single"/>
        </w:rPr>
      </w:pPr>
      <w:r w:rsidRPr="00963EF8">
        <w:rPr>
          <w:b/>
          <w:szCs w:val="21"/>
        </w:rPr>
        <w:lastRenderedPageBreak/>
        <w:t>XVIII.</w:t>
      </w:r>
      <w:r w:rsidRPr="00963EF8">
        <w:rPr>
          <w:b/>
          <w:szCs w:val="21"/>
        </w:rPr>
        <w:tab/>
      </w:r>
      <w:r w:rsidRPr="00963EF8">
        <w:rPr>
          <w:b/>
          <w:szCs w:val="21"/>
          <w:u w:val="single"/>
        </w:rPr>
        <w:t>Approval of Revisions to the Corporate Authority</w:t>
      </w:r>
    </w:p>
    <w:p w:rsidR="000F6D47" w:rsidRPr="004A505B" w:rsidRDefault="000F6D47" w:rsidP="00C11DF0">
      <w:pPr>
        <w:tabs>
          <w:tab w:val="right" w:pos="9360"/>
        </w:tabs>
        <w:autoSpaceDE w:val="0"/>
        <w:autoSpaceDN w:val="0"/>
        <w:adjustRightInd w:val="0"/>
        <w:ind w:left="720" w:hanging="720"/>
        <w:jc w:val="both"/>
        <w:rPr>
          <w:b/>
          <w:szCs w:val="21"/>
        </w:rPr>
      </w:pPr>
    </w:p>
    <w:p w:rsidR="00963EF8" w:rsidRDefault="00963EF8" w:rsidP="00963EF8">
      <w:pPr>
        <w:tabs>
          <w:tab w:val="left" w:pos="5760"/>
          <w:tab w:val="right" w:pos="8460"/>
        </w:tabs>
        <w:ind w:left="720"/>
        <w:jc w:val="both"/>
      </w:pPr>
      <w:r>
        <w:t>Regent Cowell moved, seconded by Regent Powers, and passed with no objection that:</w:t>
      </w:r>
    </w:p>
    <w:p w:rsidR="000F6D47" w:rsidRPr="00467A05" w:rsidRDefault="000F6D47" w:rsidP="000F6D47">
      <w:pPr>
        <w:tabs>
          <w:tab w:val="left" w:pos="5760"/>
          <w:tab w:val="right" w:pos="8460"/>
        </w:tabs>
        <w:ind w:left="720"/>
        <w:jc w:val="both"/>
      </w:pPr>
    </w:p>
    <w:p w:rsidR="000F6D47" w:rsidRPr="00467A05" w:rsidRDefault="00963EF8" w:rsidP="000F6D47">
      <w:pPr>
        <w:pStyle w:val="Heading3"/>
        <w:ind w:left="720"/>
        <w:rPr>
          <w:rFonts w:ascii="Times New Roman" w:hAnsi="Times New Roman"/>
          <w:bCs w:val="0"/>
          <w:sz w:val="24"/>
        </w:rPr>
      </w:pPr>
      <w:r>
        <w:rPr>
          <w:rFonts w:ascii="Times New Roman" w:hAnsi="Times New Roman"/>
          <w:bCs w:val="0"/>
          <w:sz w:val="24"/>
        </w:rPr>
        <w:t>PASSED</w:t>
      </w:r>
    </w:p>
    <w:p w:rsidR="000F6D47" w:rsidRPr="00467A05" w:rsidRDefault="000F6D47" w:rsidP="000F6D47">
      <w:pPr>
        <w:ind w:left="720"/>
        <w:jc w:val="both"/>
        <w:rPr>
          <w:b/>
          <w:bCs w:val="0"/>
        </w:rPr>
      </w:pPr>
      <w:r w:rsidRPr="00467A05">
        <w:rPr>
          <w:b/>
          <w:bCs w:val="0"/>
        </w:rPr>
        <w:t xml:space="preserve">"The Board of Regents approves the Corporate Authority Resolution, as </w:t>
      </w:r>
      <w:r>
        <w:rPr>
          <w:b/>
          <w:bCs w:val="0"/>
        </w:rPr>
        <w:t xml:space="preserve">revised to reflect </w:t>
      </w:r>
      <w:r w:rsidR="004D64A0">
        <w:rPr>
          <w:b/>
          <w:bCs w:val="0"/>
        </w:rPr>
        <w:t xml:space="preserve">a </w:t>
      </w:r>
      <w:r w:rsidRPr="00467A05">
        <w:rPr>
          <w:b/>
          <w:bCs w:val="0"/>
        </w:rPr>
        <w:t xml:space="preserve">change in title of </w:t>
      </w:r>
      <w:r w:rsidR="004D64A0">
        <w:rPr>
          <w:b/>
          <w:bCs w:val="0"/>
        </w:rPr>
        <w:t xml:space="preserve">an </w:t>
      </w:r>
      <w:r w:rsidRPr="00467A05">
        <w:rPr>
          <w:b/>
          <w:bCs w:val="0"/>
        </w:rPr>
        <w:t xml:space="preserve">officer resulting from the </w:t>
      </w:r>
      <w:r>
        <w:rPr>
          <w:b/>
          <w:bCs w:val="0"/>
        </w:rPr>
        <w:t>Board of Regents' election</w:t>
      </w:r>
      <w:r w:rsidRPr="00467A05">
        <w:rPr>
          <w:b/>
          <w:bCs w:val="0"/>
        </w:rPr>
        <w:t xml:space="preserve"> and authorizes the Chair and Secretary of the Board of Regents to sign the resolution.  This motion is effective </w:t>
      </w:r>
      <w:r>
        <w:rPr>
          <w:b/>
        </w:rPr>
        <w:t>February 16, 2012</w:t>
      </w:r>
      <w:r w:rsidRPr="00467A05">
        <w:rPr>
          <w:b/>
          <w:bCs w:val="0"/>
        </w:rPr>
        <w:t>."</w:t>
      </w:r>
    </w:p>
    <w:p w:rsidR="000F6D47" w:rsidRPr="00467A05" w:rsidRDefault="000F6D47" w:rsidP="000F6D47">
      <w:pPr>
        <w:ind w:left="720"/>
        <w:jc w:val="both"/>
        <w:rPr>
          <w:b/>
          <w:bCs w:val="0"/>
        </w:rPr>
      </w:pPr>
    </w:p>
    <w:p w:rsidR="000F6D47" w:rsidRDefault="000F6D47" w:rsidP="000F6D47">
      <w:pPr>
        <w:tabs>
          <w:tab w:val="right" w:pos="9360"/>
        </w:tabs>
        <w:autoSpaceDE w:val="0"/>
        <w:autoSpaceDN w:val="0"/>
        <w:adjustRightInd w:val="0"/>
        <w:ind w:left="720"/>
        <w:jc w:val="both"/>
      </w:pPr>
      <w:r w:rsidRPr="00467A05">
        <w:t>The Board of Regents regularly passes a resolution specifying certain university officers as being authorized to execute investment and banking transactions for the University of Alaska.  Because of changes in officers of the</w:t>
      </w:r>
      <w:r>
        <w:t xml:space="preserve"> board </w:t>
      </w:r>
      <w:r w:rsidRPr="00467A05">
        <w:t>a current resolution is necessary in order to execute timely invest</w:t>
      </w:r>
      <w:r>
        <w:t>ment and banking transactions.</w:t>
      </w:r>
    </w:p>
    <w:p w:rsidR="000F6D47" w:rsidRDefault="000F6D47" w:rsidP="000F6D47">
      <w:pPr>
        <w:tabs>
          <w:tab w:val="right" w:pos="9360"/>
        </w:tabs>
        <w:autoSpaceDE w:val="0"/>
        <w:autoSpaceDN w:val="0"/>
        <w:adjustRightInd w:val="0"/>
        <w:ind w:left="720"/>
        <w:jc w:val="both"/>
      </w:pPr>
    </w:p>
    <w:p w:rsidR="00D763AC" w:rsidRDefault="00DD287A" w:rsidP="000F6D47">
      <w:pPr>
        <w:tabs>
          <w:tab w:val="right" w:pos="9360"/>
        </w:tabs>
        <w:autoSpaceDE w:val="0"/>
        <w:autoSpaceDN w:val="0"/>
        <w:adjustRightInd w:val="0"/>
        <w:ind w:left="720" w:hanging="720"/>
        <w:jc w:val="both"/>
        <w:rPr>
          <w:b/>
          <w:bCs w:val="0"/>
          <w:szCs w:val="24"/>
        </w:rPr>
      </w:pPr>
      <w:r w:rsidRPr="00963EF8">
        <w:rPr>
          <w:b/>
        </w:rPr>
        <w:t>XIX</w:t>
      </w:r>
      <w:r w:rsidR="00C7738D" w:rsidRPr="00C7738D">
        <w:rPr>
          <w:b/>
        </w:rPr>
        <w:t>.</w:t>
      </w:r>
      <w:r w:rsidR="00C7738D" w:rsidRPr="00C7738D">
        <w:rPr>
          <w:b/>
        </w:rPr>
        <w:tab/>
      </w:r>
      <w:r w:rsidR="00D763AC" w:rsidRPr="00097C8A">
        <w:rPr>
          <w:b/>
          <w:bCs w:val="0"/>
          <w:szCs w:val="24"/>
          <w:u w:val="single"/>
        </w:rPr>
        <w:t>Approval of Revisions to Industrial Security Resolution</w:t>
      </w:r>
    </w:p>
    <w:p w:rsidR="00D763AC" w:rsidRDefault="00D763AC" w:rsidP="00D763AC">
      <w:pPr>
        <w:ind w:left="720" w:hanging="720"/>
        <w:jc w:val="both"/>
        <w:rPr>
          <w:b/>
          <w:bCs w:val="0"/>
          <w:szCs w:val="24"/>
        </w:rPr>
      </w:pPr>
    </w:p>
    <w:p w:rsidR="00963EF8" w:rsidRDefault="00963EF8" w:rsidP="00963EF8">
      <w:pPr>
        <w:tabs>
          <w:tab w:val="left" w:pos="5760"/>
          <w:tab w:val="right" w:pos="8460"/>
        </w:tabs>
        <w:ind w:left="720"/>
        <w:jc w:val="both"/>
      </w:pPr>
      <w:r>
        <w:t>Regent Wickersham moved, seconded by Regent Heckman, and passed with no objection that:</w:t>
      </w:r>
    </w:p>
    <w:p w:rsidR="00D763AC" w:rsidRPr="00467A05" w:rsidRDefault="00D763AC" w:rsidP="00D763AC">
      <w:pPr>
        <w:pStyle w:val="BodyTextIndent"/>
        <w:tabs>
          <w:tab w:val="right" w:pos="8460"/>
        </w:tabs>
        <w:ind w:left="720"/>
        <w:rPr>
          <w:rFonts w:ascii="Times New Roman" w:hAnsi="Times New Roman"/>
          <w:b w:val="0"/>
        </w:rPr>
      </w:pPr>
    </w:p>
    <w:p w:rsidR="00D763AC" w:rsidRPr="00467A05" w:rsidRDefault="00963EF8" w:rsidP="00D763AC">
      <w:pPr>
        <w:pStyle w:val="BodyTextIndent"/>
        <w:tabs>
          <w:tab w:val="right" w:pos="8460"/>
        </w:tabs>
        <w:ind w:left="720" w:firstLine="0"/>
        <w:rPr>
          <w:rFonts w:ascii="Times New Roman" w:hAnsi="Times New Roman"/>
          <w:bCs w:val="0"/>
        </w:rPr>
      </w:pPr>
      <w:r>
        <w:rPr>
          <w:rFonts w:ascii="Times New Roman" w:hAnsi="Times New Roman"/>
          <w:bCs w:val="0"/>
          <w:u w:val="single"/>
        </w:rPr>
        <w:t>PASSED</w:t>
      </w:r>
    </w:p>
    <w:p w:rsidR="00D763AC" w:rsidRDefault="00D763AC" w:rsidP="00D763AC">
      <w:pPr>
        <w:pStyle w:val="BodyTextIndent"/>
        <w:tabs>
          <w:tab w:val="right" w:pos="8460"/>
        </w:tabs>
        <w:ind w:left="720" w:firstLine="0"/>
        <w:rPr>
          <w:rFonts w:ascii="Times New Roman" w:hAnsi="Times New Roman"/>
          <w:bCs w:val="0"/>
        </w:rPr>
      </w:pPr>
      <w:r w:rsidRPr="00467A05">
        <w:rPr>
          <w:rFonts w:ascii="Times New Roman" w:hAnsi="Times New Roman"/>
          <w:bCs w:val="0"/>
        </w:rPr>
        <w:t>"The Board of Regents approves the Industrial Security Resolution as revised to reflect changes in university administration</w:t>
      </w:r>
      <w:r>
        <w:rPr>
          <w:rFonts w:ascii="Times New Roman" w:hAnsi="Times New Roman"/>
          <w:bCs w:val="0"/>
        </w:rPr>
        <w:t xml:space="preserve"> and officers of the board</w:t>
      </w:r>
      <w:r w:rsidRPr="00467A05">
        <w:rPr>
          <w:rFonts w:ascii="Times New Roman" w:hAnsi="Times New Roman"/>
          <w:bCs w:val="0"/>
        </w:rPr>
        <w:t xml:space="preserve">, and authorizes the Chair and Secretary of the Board to sign the resolution.  This motion is effective </w:t>
      </w:r>
      <w:r>
        <w:rPr>
          <w:rFonts w:ascii="Times New Roman" w:hAnsi="Times New Roman"/>
          <w:bCs w:val="0"/>
        </w:rPr>
        <w:t>February 16, 2012</w:t>
      </w:r>
      <w:r w:rsidRPr="00467A05">
        <w:rPr>
          <w:rFonts w:ascii="Times New Roman" w:hAnsi="Times New Roman"/>
          <w:bCs w:val="0"/>
        </w:rPr>
        <w:t>."</w:t>
      </w:r>
    </w:p>
    <w:p w:rsidR="00D763AC" w:rsidRPr="00467A05" w:rsidRDefault="00D763AC" w:rsidP="00D763AC">
      <w:pPr>
        <w:pStyle w:val="BodyTextIndent"/>
        <w:tabs>
          <w:tab w:val="right" w:pos="8460"/>
        </w:tabs>
        <w:ind w:left="720" w:firstLine="0"/>
        <w:rPr>
          <w:rFonts w:ascii="Times New Roman" w:hAnsi="Times New Roman"/>
          <w:bCs w:val="0"/>
        </w:rPr>
      </w:pPr>
    </w:p>
    <w:p w:rsidR="00D763AC" w:rsidRPr="00467A05" w:rsidRDefault="00D763AC" w:rsidP="00D763AC">
      <w:pPr>
        <w:ind w:left="720"/>
      </w:pPr>
      <w:r w:rsidRPr="00467A05">
        <w:t>RATIONALE/RECOMMENDATION</w:t>
      </w:r>
    </w:p>
    <w:p w:rsidR="00D763AC" w:rsidRPr="00467A05" w:rsidRDefault="00D763AC" w:rsidP="00D763AC">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 xml:space="preserve">The President and selected members of the university administration are routinely designated by the Board of Regents to handle any duties and responsibilities relating to classified information in connection with contracts with the Department of Defense and other federal agencies. These individuals are given an extensive security screening and are the only members of the administration, including the Board of Regents, to have access to classified information.  </w:t>
      </w:r>
    </w:p>
    <w:p w:rsidR="00D763AC" w:rsidRPr="00467A05" w:rsidRDefault="00D763AC" w:rsidP="00D763AC">
      <w:pPr>
        <w:pStyle w:val="BodyTextIndent"/>
        <w:tabs>
          <w:tab w:val="right" w:pos="8460"/>
        </w:tabs>
        <w:ind w:left="720" w:firstLine="0"/>
        <w:rPr>
          <w:rFonts w:ascii="Times New Roman" w:hAnsi="Times New Roman"/>
          <w:b w:val="0"/>
          <w:bCs w:val="0"/>
        </w:rPr>
      </w:pPr>
    </w:p>
    <w:p w:rsidR="00D763AC" w:rsidRPr="00467A05" w:rsidRDefault="00D763AC" w:rsidP="00D763AC">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 xml:space="preserve">The university has received similar security clearances since the mid-1950s. Execution of the resolution allows regents and other members of the administration to be exempted from security clearance procedures.  </w:t>
      </w:r>
    </w:p>
    <w:p w:rsidR="00D763AC" w:rsidRPr="00467A05" w:rsidRDefault="00D763AC" w:rsidP="00D763AC">
      <w:pPr>
        <w:pStyle w:val="BodyTextIndent"/>
        <w:tabs>
          <w:tab w:val="right" w:pos="8460"/>
        </w:tabs>
        <w:ind w:left="720" w:firstLine="0"/>
        <w:rPr>
          <w:rFonts w:ascii="Times New Roman" w:hAnsi="Times New Roman"/>
          <w:b w:val="0"/>
          <w:bCs w:val="0"/>
        </w:rPr>
      </w:pPr>
    </w:p>
    <w:p w:rsidR="00460CE9" w:rsidRDefault="00D763AC" w:rsidP="00D763AC">
      <w:pPr>
        <w:ind w:left="720"/>
        <w:jc w:val="both"/>
        <w:rPr>
          <w:b/>
          <w:bCs w:val="0"/>
        </w:rPr>
      </w:pPr>
      <w:r w:rsidRPr="003D54DD">
        <w:rPr>
          <w:bCs w:val="0"/>
        </w:rPr>
        <w:t>The resolution is identical to resolutions previously passed except for changes to university administration</w:t>
      </w:r>
      <w:r w:rsidR="00B078A5">
        <w:rPr>
          <w:bCs w:val="0"/>
        </w:rPr>
        <w:t xml:space="preserve"> and a board member</w:t>
      </w:r>
      <w:r w:rsidRPr="00467A05">
        <w:rPr>
          <w:b/>
          <w:bCs w:val="0"/>
        </w:rPr>
        <w:t>.</w:t>
      </w:r>
    </w:p>
    <w:p w:rsidR="00411B9F" w:rsidRDefault="00411B9F">
      <w:pPr>
        <w:rPr>
          <w:bCs w:val="0"/>
        </w:rPr>
      </w:pPr>
      <w:r>
        <w:rPr>
          <w:bCs w:val="0"/>
        </w:rPr>
        <w:br w:type="page"/>
      </w:r>
    </w:p>
    <w:p w:rsidR="00D763AC" w:rsidRPr="004B4348" w:rsidRDefault="003D1CB7" w:rsidP="00D763AC">
      <w:pPr>
        <w:ind w:left="720" w:hanging="900"/>
        <w:jc w:val="both"/>
        <w:rPr>
          <w:b/>
        </w:rPr>
      </w:pPr>
      <w:r w:rsidRPr="00832D4C">
        <w:rPr>
          <w:b/>
          <w:bCs w:val="0"/>
        </w:rPr>
        <w:lastRenderedPageBreak/>
        <w:t>X</w:t>
      </w:r>
      <w:r w:rsidR="00DD287A" w:rsidRPr="00832D4C">
        <w:rPr>
          <w:b/>
          <w:bCs w:val="0"/>
        </w:rPr>
        <w:t>X</w:t>
      </w:r>
      <w:r w:rsidR="00316EF2" w:rsidRPr="003550BC">
        <w:rPr>
          <w:b/>
          <w:bCs w:val="0"/>
        </w:rPr>
        <w:t>.</w:t>
      </w:r>
      <w:r w:rsidR="00316EF2" w:rsidRPr="003550BC">
        <w:rPr>
          <w:b/>
          <w:bCs w:val="0"/>
        </w:rPr>
        <w:tab/>
      </w:r>
      <w:r w:rsidR="00D763AC" w:rsidRPr="004B4348">
        <w:rPr>
          <w:b/>
          <w:u w:val="single"/>
        </w:rPr>
        <w:t>UA Athletics Report</w:t>
      </w:r>
    </w:p>
    <w:p w:rsidR="00D763AC" w:rsidRPr="004B4348" w:rsidRDefault="00D763AC" w:rsidP="00D763AC">
      <w:pPr>
        <w:ind w:left="720" w:hanging="720"/>
        <w:jc w:val="both"/>
      </w:pPr>
    </w:p>
    <w:p w:rsidR="003A189D" w:rsidRDefault="003A189D" w:rsidP="003A189D">
      <w:pPr>
        <w:ind w:left="720"/>
        <w:jc w:val="both"/>
      </w:pPr>
      <w:r>
        <w:t xml:space="preserve">Regent Mari </w:t>
      </w:r>
      <w:proofErr w:type="spellStart"/>
      <w:r>
        <w:t>Freitag</w:t>
      </w:r>
      <w:proofErr w:type="spellEnd"/>
      <w:r>
        <w:t xml:space="preserve"> reviewed the following:</w:t>
      </w:r>
    </w:p>
    <w:p w:rsidR="003A189D" w:rsidRDefault="003A189D" w:rsidP="003A189D">
      <w:pPr>
        <w:ind w:left="720"/>
        <w:jc w:val="both"/>
      </w:pPr>
    </w:p>
    <w:p w:rsidR="003A189D" w:rsidRPr="00B078A5" w:rsidRDefault="003A189D" w:rsidP="003A189D">
      <w:pPr>
        <w:ind w:left="720"/>
        <w:rPr>
          <w:szCs w:val="24"/>
          <w:u w:val="single"/>
        </w:rPr>
      </w:pPr>
      <w:r w:rsidRPr="00B078A5">
        <w:rPr>
          <w:szCs w:val="24"/>
          <w:u w:val="single"/>
        </w:rPr>
        <w:t>UAF</w:t>
      </w:r>
    </w:p>
    <w:p w:rsidR="003A189D" w:rsidRPr="00924B73" w:rsidRDefault="003A189D" w:rsidP="003A189D">
      <w:pPr>
        <w:ind w:left="720"/>
        <w:rPr>
          <w:szCs w:val="24"/>
        </w:rPr>
      </w:pPr>
    </w:p>
    <w:p w:rsidR="003A189D" w:rsidRPr="00924B73" w:rsidRDefault="003A189D" w:rsidP="00B078A5">
      <w:pPr>
        <w:ind w:left="720"/>
        <w:jc w:val="both"/>
        <w:rPr>
          <w:szCs w:val="24"/>
        </w:rPr>
      </w:pPr>
      <w:r w:rsidRPr="00924B73">
        <w:rPr>
          <w:szCs w:val="24"/>
        </w:rPr>
        <w:t xml:space="preserve">The </w:t>
      </w:r>
      <w:proofErr w:type="spellStart"/>
      <w:r w:rsidRPr="00924B73">
        <w:rPr>
          <w:szCs w:val="24"/>
        </w:rPr>
        <w:t>Nanook</w:t>
      </w:r>
      <w:proofErr w:type="spellEnd"/>
      <w:r w:rsidRPr="00924B73">
        <w:rPr>
          <w:szCs w:val="24"/>
        </w:rPr>
        <w:t xml:space="preserve"> men's Nordic skiing team captured their third Central Collegiate Skiing Association (CCSA) title in program history. It was the team's first conference championship since 2006. They also won in 2004. </w:t>
      </w:r>
    </w:p>
    <w:p w:rsidR="003A189D" w:rsidRPr="00924B73" w:rsidRDefault="003A189D" w:rsidP="00B078A5">
      <w:pPr>
        <w:ind w:left="720"/>
        <w:jc w:val="both"/>
        <w:rPr>
          <w:szCs w:val="24"/>
        </w:rPr>
      </w:pPr>
    </w:p>
    <w:p w:rsidR="003A189D" w:rsidRPr="00924B73" w:rsidRDefault="003A189D" w:rsidP="00B078A5">
      <w:pPr>
        <w:ind w:left="720"/>
        <w:jc w:val="both"/>
        <w:rPr>
          <w:szCs w:val="24"/>
        </w:rPr>
      </w:pPr>
      <w:r w:rsidRPr="00924B73">
        <w:rPr>
          <w:szCs w:val="24"/>
        </w:rPr>
        <w:t xml:space="preserve">In addition, junior Tyler </w:t>
      </w:r>
      <w:proofErr w:type="spellStart"/>
      <w:r w:rsidRPr="00924B73">
        <w:rPr>
          <w:szCs w:val="24"/>
        </w:rPr>
        <w:t>Kornfield</w:t>
      </w:r>
      <w:proofErr w:type="spellEnd"/>
      <w:r w:rsidRPr="00924B73">
        <w:rPr>
          <w:szCs w:val="24"/>
        </w:rPr>
        <w:t xml:space="preserve"> earned his first individual conference championship title after racing his way to a first place finish in the men's 20-kilometer mass start classic race.</w:t>
      </w:r>
    </w:p>
    <w:p w:rsidR="003A189D" w:rsidRPr="00924B73" w:rsidRDefault="003A189D" w:rsidP="00B078A5">
      <w:pPr>
        <w:ind w:left="720"/>
        <w:jc w:val="both"/>
        <w:rPr>
          <w:szCs w:val="24"/>
        </w:rPr>
      </w:pPr>
    </w:p>
    <w:p w:rsidR="003A189D" w:rsidRPr="00924B73" w:rsidRDefault="003A189D" w:rsidP="00B078A5">
      <w:pPr>
        <w:ind w:left="720"/>
        <w:jc w:val="both"/>
        <w:rPr>
          <w:szCs w:val="24"/>
        </w:rPr>
      </w:pPr>
      <w:r w:rsidRPr="00924B73">
        <w:rPr>
          <w:szCs w:val="24"/>
        </w:rPr>
        <w:t xml:space="preserve">The </w:t>
      </w:r>
      <w:proofErr w:type="spellStart"/>
      <w:r w:rsidRPr="00924B73">
        <w:rPr>
          <w:szCs w:val="24"/>
        </w:rPr>
        <w:t>Nanook</w:t>
      </w:r>
      <w:proofErr w:type="spellEnd"/>
      <w:r w:rsidRPr="00924B73">
        <w:rPr>
          <w:szCs w:val="24"/>
        </w:rPr>
        <w:t xml:space="preserve"> women's swim team finished in 4th place out of 13 schools (see below) competing at the Pacific Collegiate Swimming and Diving Conference (PCSC) Championships. </w:t>
      </w:r>
    </w:p>
    <w:p w:rsidR="003A189D" w:rsidRPr="00924B73" w:rsidRDefault="003A189D" w:rsidP="00B078A5">
      <w:pPr>
        <w:ind w:left="720"/>
        <w:jc w:val="both"/>
        <w:rPr>
          <w:szCs w:val="24"/>
        </w:rPr>
      </w:pPr>
    </w:p>
    <w:p w:rsidR="003A189D" w:rsidRPr="00924B73" w:rsidRDefault="003A189D" w:rsidP="00B078A5">
      <w:pPr>
        <w:ind w:left="720"/>
        <w:jc w:val="both"/>
        <w:rPr>
          <w:szCs w:val="24"/>
        </w:rPr>
      </w:pPr>
      <w:r w:rsidRPr="00924B73">
        <w:rPr>
          <w:szCs w:val="24"/>
        </w:rPr>
        <w:t>Freshman Margot Adams became just the second Alaska swimmer in program history to capture an individual title at the PCSC Championships by winning the 100 butterfly. </w:t>
      </w:r>
    </w:p>
    <w:p w:rsidR="003A189D" w:rsidRPr="00924B73" w:rsidRDefault="003A189D" w:rsidP="00B078A5">
      <w:pPr>
        <w:ind w:left="720"/>
        <w:jc w:val="both"/>
        <w:rPr>
          <w:szCs w:val="24"/>
        </w:rPr>
      </w:pPr>
    </w:p>
    <w:p w:rsidR="003A189D" w:rsidRPr="00924B73" w:rsidRDefault="003A189D" w:rsidP="00B078A5">
      <w:pPr>
        <w:ind w:left="720"/>
        <w:jc w:val="both"/>
        <w:rPr>
          <w:szCs w:val="24"/>
        </w:rPr>
      </w:pPr>
      <w:r w:rsidRPr="00924B73">
        <w:rPr>
          <w:szCs w:val="24"/>
        </w:rPr>
        <w:t>The women's swim team also accomplished something that had never done before as the 800 freestyle relay tandem set the program's first-ever NCAA 'A' cut time in a relay event. The team of freshmen Danielle Lyons (Prince Albert, Saskatchewan/St. Mary's), Gabi Summers (Cheyenne, Wyo</w:t>
      </w:r>
      <w:proofErr w:type="gramStart"/>
      <w:r w:rsidRPr="00924B73">
        <w:rPr>
          <w:szCs w:val="24"/>
        </w:rPr>
        <w:t>./</w:t>
      </w:r>
      <w:proofErr w:type="gramEnd"/>
      <w:r w:rsidRPr="00924B73">
        <w:rPr>
          <w:szCs w:val="24"/>
        </w:rPr>
        <w:t xml:space="preserve">Central) and Margot Adams (Anchorage, Alaska/Frontier Charter) and sophomore </w:t>
      </w:r>
      <w:proofErr w:type="spellStart"/>
      <w:r w:rsidRPr="00924B73">
        <w:rPr>
          <w:szCs w:val="24"/>
        </w:rPr>
        <w:t>Bente</w:t>
      </w:r>
      <w:proofErr w:type="spellEnd"/>
      <w:r w:rsidRPr="00924B73">
        <w:rPr>
          <w:szCs w:val="24"/>
        </w:rPr>
        <w:t xml:space="preserve"> Heller (Hamburg, Germany/Albrecht </w:t>
      </w:r>
      <w:proofErr w:type="spellStart"/>
      <w:r w:rsidRPr="00924B73">
        <w:rPr>
          <w:szCs w:val="24"/>
        </w:rPr>
        <w:t>Thzer</w:t>
      </w:r>
      <w:proofErr w:type="spellEnd"/>
      <w:r w:rsidRPr="00924B73">
        <w:rPr>
          <w:szCs w:val="24"/>
        </w:rPr>
        <w:t xml:space="preserve"> Gymnasium) set a new varsity record with a time of seven minutes, 30.47 seconds to finish second at the PCSC Championships. That mark automatically qualifies the foursome for the NCAA Division II Championships next month.</w:t>
      </w:r>
    </w:p>
    <w:p w:rsidR="003A189D" w:rsidRPr="00924B73" w:rsidRDefault="003A189D" w:rsidP="00B078A5">
      <w:pPr>
        <w:ind w:left="720"/>
        <w:jc w:val="both"/>
        <w:rPr>
          <w:szCs w:val="24"/>
        </w:rPr>
      </w:pPr>
    </w:p>
    <w:p w:rsidR="003A189D" w:rsidRPr="00B078A5" w:rsidRDefault="003A189D" w:rsidP="00B078A5">
      <w:pPr>
        <w:ind w:left="720"/>
        <w:jc w:val="both"/>
        <w:rPr>
          <w:szCs w:val="24"/>
          <w:u w:val="single"/>
        </w:rPr>
      </w:pPr>
      <w:r w:rsidRPr="00B078A5">
        <w:rPr>
          <w:szCs w:val="24"/>
          <w:u w:val="single"/>
        </w:rPr>
        <w:t>UAA</w:t>
      </w:r>
    </w:p>
    <w:p w:rsidR="003A189D" w:rsidRPr="00924B73" w:rsidRDefault="00CE37DF" w:rsidP="00B078A5">
      <w:pPr>
        <w:spacing w:before="100" w:beforeAutospacing="1" w:after="100" w:afterAutospacing="1"/>
        <w:ind w:left="720"/>
        <w:jc w:val="both"/>
        <w:rPr>
          <w:szCs w:val="24"/>
        </w:rPr>
      </w:pPr>
      <w:r>
        <w:rPr>
          <w:szCs w:val="24"/>
        </w:rPr>
        <w:t xml:space="preserve">1. </w:t>
      </w:r>
      <w:r w:rsidR="003A189D" w:rsidRPr="00924B73">
        <w:rPr>
          <w:szCs w:val="24"/>
        </w:rPr>
        <w:t>Men’s Basketball is ranked #17 in the National poll</w:t>
      </w:r>
      <w:r w:rsidR="00B078A5">
        <w:rPr>
          <w:szCs w:val="24"/>
        </w:rPr>
        <w:t>.</w:t>
      </w:r>
    </w:p>
    <w:p w:rsidR="003A189D" w:rsidRPr="00924B73" w:rsidRDefault="00CE37DF" w:rsidP="00B078A5">
      <w:pPr>
        <w:spacing w:before="100" w:beforeAutospacing="1" w:after="100" w:afterAutospacing="1"/>
        <w:ind w:left="720"/>
        <w:jc w:val="both"/>
        <w:rPr>
          <w:szCs w:val="24"/>
        </w:rPr>
      </w:pPr>
      <w:r>
        <w:rPr>
          <w:szCs w:val="24"/>
        </w:rPr>
        <w:t xml:space="preserve">2. </w:t>
      </w:r>
      <w:r w:rsidR="003A189D" w:rsidRPr="00924B73">
        <w:rPr>
          <w:szCs w:val="24"/>
        </w:rPr>
        <w:t>Women’s Basketball ranked #12 in the National poll</w:t>
      </w:r>
      <w:r w:rsidR="00B078A5">
        <w:rPr>
          <w:szCs w:val="24"/>
        </w:rPr>
        <w:t>.</w:t>
      </w:r>
    </w:p>
    <w:p w:rsidR="003A189D" w:rsidRPr="00924B73" w:rsidRDefault="00CE37DF" w:rsidP="00B078A5">
      <w:pPr>
        <w:spacing w:before="100" w:beforeAutospacing="1" w:after="100" w:afterAutospacing="1"/>
        <w:ind w:left="720"/>
        <w:jc w:val="both"/>
        <w:rPr>
          <w:szCs w:val="24"/>
        </w:rPr>
      </w:pPr>
      <w:r>
        <w:rPr>
          <w:szCs w:val="24"/>
        </w:rPr>
        <w:t xml:space="preserve">3. </w:t>
      </w:r>
      <w:r w:rsidR="003A189D" w:rsidRPr="00924B73">
        <w:rPr>
          <w:szCs w:val="24"/>
        </w:rPr>
        <w:t>Both teams will qualify for the GNAC and the NCAA West Region tournaments</w:t>
      </w:r>
      <w:r w:rsidR="00B078A5">
        <w:rPr>
          <w:szCs w:val="24"/>
        </w:rPr>
        <w:t>.</w:t>
      </w:r>
    </w:p>
    <w:p w:rsidR="003A189D" w:rsidRPr="00924B73" w:rsidRDefault="003A189D" w:rsidP="00B078A5">
      <w:pPr>
        <w:ind w:left="720"/>
        <w:jc w:val="both"/>
        <w:rPr>
          <w:szCs w:val="24"/>
        </w:rPr>
      </w:pPr>
      <w:r w:rsidRPr="00924B73">
        <w:rPr>
          <w:szCs w:val="24"/>
        </w:rPr>
        <w:t>4.</w:t>
      </w:r>
      <w:r w:rsidR="00CE37DF">
        <w:rPr>
          <w:szCs w:val="24"/>
        </w:rPr>
        <w:t xml:space="preserve"> </w:t>
      </w:r>
      <w:r w:rsidRPr="00924B73">
        <w:rPr>
          <w:szCs w:val="24"/>
        </w:rPr>
        <w:t xml:space="preserve">The </w:t>
      </w:r>
      <w:proofErr w:type="spellStart"/>
      <w:r w:rsidRPr="00924B73">
        <w:rPr>
          <w:szCs w:val="24"/>
        </w:rPr>
        <w:t>Seawolf</w:t>
      </w:r>
      <w:proofErr w:type="spellEnd"/>
      <w:r w:rsidRPr="00924B73">
        <w:rPr>
          <w:szCs w:val="24"/>
        </w:rPr>
        <w:t xml:space="preserve"> athletic department was ranked #13 in the Directors Cup at the conclusion of the fall athletic seasons.</w:t>
      </w:r>
    </w:p>
    <w:p w:rsidR="003A189D" w:rsidRPr="00924B73" w:rsidRDefault="003A189D" w:rsidP="00B078A5">
      <w:pPr>
        <w:spacing w:before="100" w:beforeAutospacing="1" w:after="100" w:afterAutospacing="1"/>
        <w:ind w:left="720"/>
        <w:jc w:val="both"/>
        <w:rPr>
          <w:szCs w:val="24"/>
        </w:rPr>
      </w:pPr>
      <w:r w:rsidRPr="00924B73">
        <w:rPr>
          <w:szCs w:val="24"/>
        </w:rPr>
        <w:t>5.</w:t>
      </w:r>
      <w:r w:rsidR="00CE37DF">
        <w:rPr>
          <w:szCs w:val="24"/>
        </w:rPr>
        <w:t xml:space="preserve"> </w:t>
      </w:r>
      <w:r w:rsidRPr="00924B73">
        <w:rPr>
          <w:szCs w:val="24"/>
        </w:rPr>
        <w:t xml:space="preserve">Marko </w:t>
      </w:r>
      <w:proofErr w:type="spellStart"/>
      <w:r w:rsidRPr="00924B73">
        <w:rPr>
          <w:szCs w:val="24"/>
        </w:rPr>
        <w:t>Cheseto</w:t>
      </w:r>
      <w:proofErr w:type="spellEnd"/>
      <w:r w:rsidRPr="00924B73">
        <w:rPr>
          <w:szCs w:val="24"/>
        </w:rPr>
        <w:t xml:space="preserve"> is still improving and is attending class on a full time basis.</w:t>
      </w:r>
    </w:p>
    <w:p w:rsidR="003A189D" w:rsidRDefault="003A189D" w:rsidP="00B078A5">
      <w:pPr>
        <w:spacing w:before="100" w:beforeAutospacing="1" w:after="100" w:afterAutospacing="1"/>
        <w:ind w:left="720"/>
        <w:jc w:val="both"/>
        <w:rPr>
          <w:szCs w:val="24"/>
        </w:rPr>
      </w:pPr>
      <w:r w:rsidRPr="00924B73">
        <w:rPr>
          <w:szCs w:val="24"/>
        </w:rPr>
        <w:t>6.</w:t>
      </w:r>
      <w:r w:rsidR="00CE37DF">
        <w:rPr>
          <w:szCs w:val="24"/>
        </w:rPr>
        <w:t xml:space="preserve"> </w:t>
      </w:r>
      <w:r w:rsidRPr="00924B73">
        <w:rPr>
          <w:szCs w:val="24"/>
        </w:rPr>
        <w:t>The average GPA for all athletes was 3.17 at the conclusion of the fall semester.</w:t>
      </w:r>
    </w:p>
    <w:p w:rsidR="00CE37DF" w:rsidRPr="00924B73" w:rsidRDefault="00CE37DF" w:rsidP="00B078A5">
      <w:pPr>
        <w:ind w:left="720"/>
        <w:jc w:val="both"/>
        <w:rPr>
          <w:szCs w:val="24"/>
        </w:rPr>
      </w:pPr>
      <w:r>
        <w:rPr>
          <w:szCs w:val="24"/>
        </w:rPr>
        <w:lastRenderedPageBreak/>
        <w:t xml:space="preserve">7. </w:t>
      </w:r>
      <w:r w:rsidRPr="00924B73">
        <w:rPr>
          <w:szCs w:val="24"/>
        </w:rPr>
        <w:t xml:space="preserve">The </w:t>
      </w:r>
      <w:proofErr w:type="spellStart"/>
      <w:r w:rsidRPr="00924B73">
        <w:rPr>
          <w:szCs w:val="24"/>
        </w:rPr>
        <w:t>Seawolf</w:t>
      </w:r>
      <w:proofErr w:type="spellEnd"/>
      <w:r w:rsidRPr="00924B73">
        <w:rPr>
          <w:szCs w:val="24"/>
        </w:rPr>
        <w:t xml:space="preserve"> Women’s Basketball team will be honored by the Alaska Sports Hall of Fame as the “PRIDE OF ALASKA” on Feb.28</w:t>
      </w:r>
      <w:r w:rsidRPr="00924B73">
        <w:rPr>
          <w:szCs w:val="24"/>
          <w:vertAlign w:val="superscript"/>
        </w:rPr>
        <w:t>th</w:t>
      </w:r>
      <w:r w:rsidRPr="00924B73">
        <w:rPr>
          <w:szCs w:val="24"/>
        </w:rPr>
        <w:t> during a ceremony at the Anchorage Museum</w:t>
      </w:r>
    </w:p>
    <w:p w:rsidR="00A069D2" w:rsidRDefault="00A069D2" w:rsidP="00D763AC">
      <w:pPr>
        <w:ind w:left="720" w:hanging="720"/>
        <w:jc w:val="both"/>
      </w:pPr>
    </w:p>
    <w:p w:rsidR="00A069D2" w:rsidRPr="00832D4C" w:rsidRDefault="00DD287A" w:rsidP="00A069D2">
      <w:pPr>
        <w:ind w:left="720" w:hanging="900"/>
        <w:jc w:val="both"/>
        <w:rPr>
          <w:b/>
          <w:u w:val="single"/>
        </w:rPr>
      </w:pPr>
      <w:r w:rsidRPr="00832D4C">
        <w:rPr>
          <w:b/>
        </w:rPr>
        <w:t>XXI.</w:t>
      </w:r>
      <w:r w:rsidR="00A069D2" w:rsidRPr="00832D4C">
        <w:tab/>
      </w:r>
      <w:r w:rsidR="00A069D2" w:rsidRPr="00022E77">
        <w:rPr>
          <w:b/>
          <w:u w:val="single"/>
        </w:rPr>
        <w:t>Alaska Commission on Postsecondary Education Report</w:t>
      </w:r>
    </w:p>
    <w:p w:rsidR="00A069D2" w:rsidRPr="004B4348" w:rsidRDefault="00A069D2" w:rsidP="00A069D2">
      <w:pPr>
        <w:ind w:left="720" w:hanging="720"/>
        <w:jc w:val="both"/>
      </w:pPr>
    </w:p>
    <w:p w:rsidR="00A069D2" w:rsidRPr="004B4348" w:rsidRDefault="00A069D2" w:rsidP="005D481A">
      <w:pPr>
        <w:ind w:left="720" w:hanging="720"/>
        <w:jc w:val="both"/>
      </w:pPr>
      <w:r w:rsidRPr="004B4348">
        <w:tab/>
      </w:r>
      <w:r w:rsidR="00EB6669">
        <w:t>Regent Wickersham reported ACPE approved a business plan for new school</w:t>
      </w:r>
      <w:r w:rsidR="00022E77">
        <w:t xml:space="preserve"> programs; received a presentation from a charter college</w:t>
      </w:r>
      <w:r w:rsidR="003D40E5">
        <w:t>;</w:t>
      </w:r>
      <w:r w:rsidR="00022E77">
        <w:t xml:space="preserve"> </w:t>
      </w:r>
      <w:r w:rsidR="00EB6669">
        <w:t xml:space="preserve">and </w:t>
      </w:r>
      <w:r w:rsidR="00B078A5">
        <w:t xml:space="preserve">heard </w:t>
      </w:r>
      <w:r w:rsidR="00EB6669">
        <w:t>a report from ACPE’s attorney regarding student loans. Regent Jacobson</w:t>
      </w:r>
      <w:r w:rsidR="0063254A">
        <w:t xml:space="preserve"> </w:t>
      </w:r>
      <w:r w:rsidR="00EB6669">
        <w:t xml:space="preserve">reported </w:t>
      </w:r>
      <w:r w:rsidR="003D40E5">
        <w:t xml:space="preserve">Bruce </w:t>
      </w:r>
      <w:r w:rsidR="00022E77">
        <w:t xml:space="preserve">Schultz, UAA Vice Chancellor of Student Affairs, </w:t>
      </w:r>
      <w:r w:rsidR="003D40E5">
        <w:t xml:space="preserve">gave a presentation </w:t>
      </w:r>
      <w:r w:rsidR="00022E77">
        <w:t xml:space="preserve">regarding Map Works and </w:t>
      </w:r>
      <w:r w:rsidR="003D40E5">
        <w:t xml:space="preserve">Diane </w:t>
      </w:r>
      <w:proofErr w:type="spellStart"/>
      <w:r w:rsidR="003D40E5">
        <w:t>Barrans</w:t>
      </w:r>
      <w:proofErr w:type="spellEnd"/>
      <w:r w:rsidR="003D40E5">
        <w:t>, C</w:t>
      </w:r>
      <w:r w:rsidR="00022E77">
        <w:t xml:space="preserve">ommission </w:t>
      </w:r>
      <w:r w:rsidR="003D40E5">
        <w:t>D</w:t>
      </w:r>
      <w:r w:rsidR="00022E77">
        <w:t>irector</w:t>
      </w:r>
      <w:r w:rsidR="003D40E5">
        <w:t xml:space="preserve">, reported </w:t>
      </w:r>
      <w:r w:rsidR="0063254A">
        <w:t>on the</w:t>
      </w:r>
      <w:r w:rsidR="00022E77">
        <w:t xml:space="preserve"> Alaska Performance Scholarship.</w:t>
      </w:r>
      <w:r w:rsidR="005D481A">
        <w:t xml:space="preserve"> The next meeting of ACPE will be held on April 3, 2012</w:t>
      </w:r>
      <w:r w:rsidR="003D40E5">
        <w:t xml:space="preserve"> in Juneau</w:t>
      </w:r>
      <w:r w:rsidR="005D481A">
        <w:t>.</w:t>
      </w:r>
    </w:p>
    <w:p w:rsidR="00D763AC" w:rsidRPr="004B4348" w:rsidRDefault="00D763AC" w:rsidP="00D763AC">
      <w:pPr>
        <w:ind w:left="720" w:hanging="720"/>
        <w:jc w:val="both"/>
      </w:pPr>
    </w:p>
    <w:p w:rsidR="0032039C" w:rsidRDefault="00DD287A" w:rsidP="0032039C">
      <w:pPr>
        <w:tabs>
          <w:tab w:val="right" w:pos="8640"/>
        </w:tabs>
        <w:ind w:left="720" w:hanging="900"/>
        <w:jc w:val="both"/>
        <w:rPr>
          <w:b/>
          <w:u w:val="single"/>
        </w:rPr>
      </w:pPr>
      <w:r w:rsidRPr="00832D4C">
        <w:rPr>
          <w:b/>
        </w:rPr>
        <w:t>XXII</w:t>
      </w:r>
      <w:r w:rsidR="00D763AC" w:rsidRPr="004B4348">
        <w:rPr>
          <w:b/>
        </w:rPr>
        <w:t>.</w:t>
      </w:r>
      <w:r w:rsidR="00D763AC" w:rsidRPr="004B4348">
        <w:rPr>
          <w:b/>
        </w:rPr>
        <w:tab/>
      </w:r>
      <w:r w:rsidR="00D763AC" w:rsidRPr="004B4348">
        <w:rPr>
          <w:b/>
          <w:u w:val="single"/>
        </w:rPr>
        <w:t>Future Agenda Items</w:t>
      </w:r>
    </w:p>
    <w:p w:rsidR="0032039C" w:rsidRDefault="0032039C" w:rsidP="0032039C">
      <w:pPr>
        <w:tabs>
          <w:tab w:val="right" w:pos="8640"/>
        </w:tabs>
        <w:ind w:left="720" w:hanging="900"/>
        <w:jc w:val="both"/>
        <w:rPr>
          <w:b/>
          <w:u w:val="single"/>
        </w:rPr>
      </w:pPr>
    </w:p>
    <w:p w:rsidR="002B417F" w:rsidRDefault="0032039C" w:rsidP="006E7876">
      <w:pPr>
        <w:tabs>
          <w:tab w:val="right" w:pos="8640"/>
        </w:tabs>
        <w:ind w:left="720" w:hanging="900"/>
        <w:jc w:val="both"/>
      </w:pPr>
      <w:r>
        <w:tab/>
        <w:t xml:space="preserve">Future agenda items will include an </w:t>
      </w:r>
      <w:proofErr w:type="spellStart"/>
      <w:r>
        <w:t>eTextbook</w:t>
      </w:r>
      <w:proofErr w:type="spellEnd"/>
      <w:r>
        <w:t xml:space="preserve"> presentation and an overview of the role of a board member.</w:t>
      </w:r>
    </w:p>
    <w:p w:rsidR="006B7DDA" w:rsidRPr="004B4348" w:rsidRDefault="006B7DDA" w:rsidP="006E7876">
      <w:pPr>
        <w:tabs>
          <w:tab w:val="right" w:pos="8640"/>
        </w:tabs>
        <w:ind w:left="720" w:hanging="900"/>
        <w:jc w:val="both"/>
      </w:pPr>
    </w:p>
    <w:p w:rsidR="00D763AC" w:rsidRPr="004B4348" w:rsidRDefault="00DD287A" w:rsidP="00D763AC">
      <w:pPr>
        <w:ind w:left="720" w:hanging="900"/>
        <w:jc w:val="both"/>
        <w:rPr>
          <w:b/>
          <w:u w:val="single"/>
        </w:rPr>
      </w:pPr>
      <w:r w:rsidRPr="00832D4C">
        <w:rPr>
          <w:b/>
        </w:rPr>
        <w:t>XXIII</w:t>
      </w:r>
      <w:r w:rsidR="00D763AC" w:rsidRPr="004B4348">
        <w:rPr>
          <w:b/>
        </w:rPr>
        <w:t>.</w:t>
      </w:r>
      <w:r w:rsidR="00D763AC" w:rsidRPr="004B4348">
        <w:rPr>
          <w:b/>
        </w:rPr>
        <w:tab/>
      </w:r>
      <w:r w:rsidR="00D763AC" w:rsidRPr="004B4348">
        <w:rPr>
          <w:b/>
          <w:u w:val="single"/>
        </w:rPr>
        <w:t>Board of Regents' Comments</w:t>
      </w:r>
    </w:p>
    <w:p w:rsidR="00D763AC" w:rsidRDefault="00D763AC" w:rsidP="00D763AC">
      <w:pPr>
        <w:jc w:val="both"/>
      </w:pPr>
    </w:p>
    <w:p w:rsidR="005D481A" w:rsidRDefault="005D481A" w:rsidP="00EC4AAC">
      <w:pPr>
        <w:ind w:left="720"/>
        <w:jc w:val="both"/>
      </w:pPr>
      <w:r>
        <w:t xml:space="preserve">Regent Fisher appreciated the presentation </w:t>
      </w:r>
      <w:r w:rsidR="00EC4AAC">
        <w:t xml:space="preserve">from UAF </w:t>
      </w:r>
      <w:r w:rsidR="00F41B1D">
        <w:t xml:space="preserve">regarding </w:t>
      </w:r>
      <w:r w:rsidR="00EC4AAC">
        <w:t>the Heat and Power Plant</w:t>
      </w:r>
      <w:r w:rsidR="009961BD">
        <w:t>;</w:t>
      </w:r>
      <w:r w:rsidR="00EC4AAC">
        <w:t xml:space="preserve"> and is looking forward to </w:t>
      </w:r>
      <w:r w:rsidR="00F41B1D">
        <w:t>reports on the general education</w:t>
      </w:r>
      <w:r w:rsidR="009961BD">
        <w:t xml:space="preserve"> requirements,</w:t>
      </w:r>
      <w:r w:rsidR="00F41B1D">
        <w:t xml:space="preserve"> 3-yr degree programs</w:t>
      </w:r>
      <w:r w:rsidR="009961BD">
        <w:t>,</w:t>
      </w:r>
      <w:r w:rsidR="00F41B1D">
        <w:t xml:space="preserve"> program review and the reallocation of money from suspended or deleted programs in upcoming </w:t>
      </w:r>
      <w:r w:rsidR="009961BD">
        <w:t>A</w:t>
      </w:r>
      <w:r w:rsidR="00F41B1D">
        <w:t xml:space="preserve">cademic and </w:t>
      </w:r>
      <w:r w:rsidR="009961BD">
        <w:t>S</w:t>
      </w:r>
      <w:r w:rsidR="00F41B1D">
        <w:t xml:space="preserve">tudent </w:t>
      </w:r>
      <w:r w:rsidR="009961BD">
        <w:t>A</w:t>
      </w:r>
      <w:r w:rsidR="00F41B1D">
        <w:t xml:space="preserve">ffairs </w:t>
      </w:r>
      <w:r w:rsidR="009961BD">
        <w:t>C</w:t>
      </w:r>
      <w:r w:rsidR="00F41B1D">
        <w:t>ommittee meetings.</w:t>
      </w:r>
    </w:p>
    <w:p w:rsidR="00F41B1D" w:rsidRDefault="00F41B1D" w:rsidP="00EC4AAC">
      <w:pPr>
        <w:ind w:left="720"/>
        <w:jc w:val="both"/>
      </w:pPr>
    </w:p>
    <w:p w:rsidR="00F41B1D" w:rsidRDefault="00F41B1D" w:rsidP="00EC4AAC">
      <w:pPr>
        <w:ind w:left="720"/>
        <w:jc w:val="both"/>
      </w:pPr>
      <w:r>
        <w:t xml:space="preserve">Regent Cowell </w:t>
      </w:r>
      <w:r w:rsidR="006B7DDA">
        <w:t xml:space="preserve">mentioned </w:t>
      </w:r>
      <w:r>
        <w:t xml:space="preserve">a big change </w:t>
      </w:r>
      <w:r w:rsidR="006B7DDA">
        <w:t xml:space="preserve">has occurred </w:t>
      </w:r>
      <w:r>
        <w:t xml:space="preserve">in that the board, </w:t>
      </w:r>
      <w:r w:rsidR="009961BD">
        <w:t xml:space="preserve">the </w:t>
      </w:r>
      <w:r>
        <w:t xml:space="preserve">administration and </w:t>
      </w:r>
      <w:r w:rsidR="009961BD">
        <w:t xml:space="preserve">the </w:t>
      </w:r>
      <w:r>
        <w:t xml:space="preserve">students are all speaking with one voice when referring to issues of importance </w:t>
      </w:r>
      <w:r w:rsidR="009961BD">
        <w:t xml:space="preserve">to </w:t>
      </w:r>
      <w:r>
        <w:t>the university</w:t>
      </w:r>
      <w:r w:rsidR="00B078A5">
        <w:t>. I</w:t>
      </w:r>
      <w:r>
        <w:t>t is a welcome</w:t>
      </w:r>
      <w:r w:rsidR="006B7DDA">
        <w:t>d</w:t>
      </w:r>
      <w:r w:rsidR="009961BD">
        <w:t xml:space="preserve"> change and thanked everyone for doing so</w:t>
      </w:r>
      <w:r w:rsidR="00B078A5">
        <w:t>. He</w:t>
      </w:r>
      <w:r w:rsidR="009961BD">
        <w:t xml:space="preserve"> reminded board members of the importance to participate in providing support to the university by giving to the UA Foundation.</w:t>
      </w:r>
    </w:p>
    <w:p w:rsidR="009961BD" w:rsidRDefault="009961BD" w:rsidP="00EC4AAC">
      <w:pPr>
        <w:ind w:left="720"/>
        <w:jc w:val="both"/>
      </w:pPr>
    </w:p>
    <w:p w:rsidR="009961BD" w:rsidRDefault="009961BD" w:rsidP="00EC4AAC">
      <w:pPr>
        <w:ind w:left="720"/>
        <w:jc w:val="both"/>
      </w:pPr>
      <w:r>
        <w:t xml:space="preserve">Regent </w:t>
      </w:r>
      <w:proofErr w:type="spellStart"/>
      <w:r>
        <w:t>Freitag</w:t>
      </w:r>
      <w:proofErr w:type="spellEnd"/>
      <w:r w:rsidR="00EC57F3">
        <w:t xml:space="preserve"> attended the internal listing sessions for students</w:t>
      </w:r>
      <w:r w:rsidR="006B7DDA">
        <w:t xml:space="preserve"> at UAF</w:t>
      </w:r>
      <w:r w:rsidR="00EC57F3">
        <w:t xml:space="preserve"> and provided pizza to entice students to attend the session</w:t>
      </w:r>
      <w:r w:rsidR="006B7DDA">
        <w:t xml:space="preserve">; traveled to Juneau for </w:t>
      </w:r>
      <w:r w:rsidR="00EC57F3">
        <w:t>the Coalition of St</w:t>
      </w:r>
      <w:r w:rsidR="000952D4">
        <w:t>udent Leaders retreat;</w:t>
      </w:r>
      <w:r w:rsidR="00EC57F3">
        <w:t xml:space="preserve"> whole-heartedly thanked Pat Ivey for her impact to the</w:t>
      </w:r>
      <w:r w:rsidR="000952D4">
        <w:t xml:space="preserve"> governance office;</w:t>
      </w:r>
      <w:r w:rsidR="00EC57F3">
        <w:t xml:space="preserve"> commented that posters for the transfer of credit campaign have been distributed to the campuses; and thanked Chancellor Rogers for the ACEP event.</w:t>
      </w:r>
    </w:p>
    <w:p w:rsidR="000952D4" w:rsidRDefault="000952D4" w:rsidP="00EC4AAC">
      <w:pPr>
        <w:ind w:left="720"/>
        <w:jc w:val="both"/>
      </w:pPr>
    </w:p>
    <w:p w:rsidR="000952D4" w:rsidRDefault="000952D4" w:rsidP="00EC4AAC">
      <w:pPr>
        <w:ind w:left="720"/>
        <w:jc w:val="both"/>
      </w:pPr>
      <w:r>
        <w:t>Regent Powers stated his appreciation for the behind the scenes effort that goes into planning the meeting and the special features during lunch.</w:t>
      </w:r>
    </w:p>
    <w:p w:rsidR="000952D4" w:rsidRDefault="000952D4" w:rsidP="00EC4AAC">
      <w:pPr>
        <w:ind w:left="720"/>
        <w:jc w:val="both"/>
      </w:pPr>
    </w:p>
    <w:p w:rsidR="00473245" w:rsidRDefault="000952D4" w:rsidP="00EC4AAC">
      <w:pPr>
        <w:ind w:left="720"/>
        <w:jc w:val="both"/>
      </w:pPr>
      <w:r>
        <w:t>Regent Hughe</w:t>
      </w:r>
      <w:r w:rsidR="00473245">
        <w:t>s commented on her appreciation for</w:t>
      </w:r>
      <w:r>
        <w:t xml:space="preserve"> Regent Martin</w:t>
      </w:r>
      <w:r w:rsidR="00473245">
        <w:t>;</w:t>
      </w:r>
      <w:r w:rsidR="00E77931">
        <w:t xml:space="preserve"> admired his Tlingit traditions and his friendship; </w:t>
      </w:r>
      <w:r w:rsidR="00473245">
        <w:t>thanked him for his service to the university and his excellent board work</w:t>
      </w:r>
      <w:r w:rsidR="006B7DDA">
        <w:t>.</w:t>
      </w:r>
      <w:r w:rsidR="00E77931">
        <w:t xml:space="preserve"> </w:t>
      </w:r>
    </w:p>
    <w:p w:rsidR="00473245" w:rsidRDefault="00473245" w:rsidP="00EC4AAC">
      <w:pPr>
        <w:ind w:left="720"/>
        <w:jc w:val="both"/>
      </w:pPr>
    </w:p>
    <w:p w:rsidR="00E77931" w:rsidRDefault="00E77931" w:rsidP="00EC4AAC">
      <w:pPr>
        <w:ind w:left="720"/>
        <w:jc w:val="both"/>
      </w:pPr>
      <w:r>
        <w:lastRenderedPageBreak/>
        <w:t>Regent Heckman recognized Regent Martin and the cultural aspect he brought to the board; commented on the ACEP event and the many partnerships involved in the project</w:t>
      </w:r>
      <w:r w:rsidR="008E11F7">
        <w:t>,</w:t>
      </w:r>
      <w:r>
        <w:t xml:space="preserve"> and </w:t>
      </w:r>
      <w:r w:rsidR="008E11F7">
        <w:t xml:space="preserve">her </w:t>
      </w:r>
      <w:r>
        <w:t>enjoy</w:t>
      </w:r>
      <w:r w:rsidR="008E11F7">
        <w:t xml:space="preserve">ment of </w:t>
      </w:r>
      <w:r>
        <w:t>the lunch presentation.</w:t>
      </w:r>
    </w:p>
    <w:p w:rsidR="00E77931" w:rsidRDefault="00E77931" w:rsidP="00EC4AAC">
      <w:pPr>
        <w:ind w:left="720"/>
        <w:jc w:val="both"/>
      </w:pPr>
    </w:p>
    <w:p w:rsidR="00E77931" w:rsidRDefault="00E77931" w:rsidP="00EC4AAC">
      <w:pPr>
        <w:ind w:left="720"/>
        <w:jc w:val="both"/>
      </w:pPr>
      <w:r>
        <w:t xml:space="preserve">Regents Wickersham </w:t>
      </w:r>
      <w:r w:rsidR="00B73AE5">
        <w:t xml:space="preserve">commented on the beauty of the ACEP building; congratulated UAF for constructing the center and stated how important the services </w:t>
      </w:r>
      <w:r w:rsidR="000A6CE4">
        <w:t xml:space="preserve">of </w:t>
      </w:r>
      <w:r w:rsidR="00B73AE5">
        <w:t xml:space="preserve">the program are for the state; remembered Regent Martin and </w:t>
      </w:r>
      <w:r w:rsidR="008E11F7">
        <w:t xml:space="preserve">that he </w:t>
      </w:r>
      <w:r w:rsidR="00B73AE5">
        <w:t>will miss working with him.</w:t>
      </w:r>
    </w:p>
    <w:p w:rsidR="00B73AE5" w:rsidRDefault="00B73AE5" w:rsidP="00EC4AAC">
      <w:pPr>
        <w:ind w:left="720"/>
        <w:jc w:val="both"/>
      </w:pPr>
    </w:p>
    <w:p w:rsidR="00B73AE5" w:rsidRDefault="00B73AE5" w:rsidP="00EC4AAC">
      <w:pPr>
        <w:ind w:left="720"/>
        <w:jc w:val="both"/>
      </w:pPr>
      <w:r>
        <w:t>Regent Jacobson</w:t>
      </w:r>
      <w:r w:rsidR="008E11F7">
        <w:t xml:space="preserve"> reported she</w:t>
      </w:r>
      <w:r>
        <w:t xml:space="preserve"> attended the </w:t>
      </w:r>
      <w:r w:rsidR="000A6CE4">
        <w:t>c</w:t>
      </w:r>
      <w:r>
        <w:t xml:space="preserve">ommunity </w:t>
      </w:r>
      <w:r w:rsidR="000A6CE4">
        <w:t>c</w:t>
      </w:r>
      <w:r>
        <w:t>ampus</w:t>
      </w:r>
      <w:r w:rsidR="006B7DDA">
        <w:t>es</w:t>
      </w:r>
      <w:r>
        <w:t xml:space="preserve"> </w:t>
      </w:r>
      <w:r w:rsidR="000A6CE4">
        <w:t>s</w:t>
      </w:r>
      <w:r>
        <w:t>pring conference</w:t>
      </w:r>
      <w:r w:rsidR="008E11F7">
        <w:t xml:space="preserve"> and</w:t>
      </w:r>
      <w:r>
        <w:t xml:space="preserve"> Fai</w:t>
      </w:r>
      <w:r w:rsidR="000A6CE4">
        <w:t>r</w:t>
      </w:r>
      <w:r>
        <w:t xml:space="preserve">banks listening sessions; </w:t>
      </w:r>
      <w:r w:rsidR="000A6CE4">
        <w:t>congratulat</w:t>
      </w:r>
      <w:r w:rsidR="008E11F7">
        <w:t>ed</w:t>
      </w:r>
      <w:r w:rsidR="000A6CE4">
        <w:t xml:space="preserve"> UAF regarding accreditation; thanked UAF for the hospitality, presentations and reception; attended the presentation of SB241 to the legislature and thanked Regent Powers and staff for the excellent work on the presentation; reminded regents to sign up for commencement</w:t>
      </w:r>
      <w:r w:rsidR="008E11F7">
        <w:t>s</w:t>
      </w:r>
      <w:r w:rsidR="000A6CE4">
        <w:t>;</w:t>
      </w:r>
      <w:r w:rsidR="008E11F7">
        <w:t xml:space="preserve"> sent her </w:t>
      </w:r>
      <w:r w:rsidR="000A6CE4">
        <w:t>thoughts and prayers to Regent Martin; and thanked staff for the meeting preparation efforts.</w:t>
      </w:r>
    </w:p>
    <w:p w:rsidR="000A6CE4" w:rsidRDefault="000A6CE4" w:rsidP="00EC4AAC">
      <w:pPr>
        <w:ind w:left="720"/>
        <w:jc w:val="both"/>
      </w:pPr>
    </w:p>
    <w:p w:rsidR="000A6CE4" w:rsidRDefault="000A6CE4" w:rsidP="00EC4AAC">
      <w:pPr>
        <w:ind w:left="720"/>
        <w:jc w:val="both"/>
      </w:pPr>
      <w:r>
        <w:t xml:space="preserve">President Gamble </w:t>
      </w:r>
      <w:r w:rsidR="00D43E0C">
        <w:t>thanked the board for support and guidance from this meeting</w:t>
      </w:r>
      <w:r w:rsidR="008E11F7">
        <w:t>,</w:t>
      </w:r>
      <w:r w:rsidR="00D43E0C">
        <w:t xml:space="preserve"> chancellors and staff for activities during the meeting</w:t>
      </w:r>
      <w:r w:rsidR="008E11F7">
        <w:t>, and</w:t>
      </w:r>
      <w:r w:rsidR="00D43E0C">
        <w:t xml:space="preserve"> collaborative efforts of staff on working toward managed outcomes and metrics.</w:t>
      </w:r>
    </w:p>
    <w:p w:rsidR="00D43E0C" w:rsidRDefault="00D43E0C" w:rsidP="00EC4AAC">
      <w:pPr>
        <w:ind w:left="720"/>
        <w:jc w:val="both"/>
      </w:pPr>
    </w:p>
    <w:p w:rsidR="00D43E0C" w:rsidRDefault="00D43E0C" w:rsidP="00EC4AAC">
      <w:pPr>
        <w:ind w:left="720"/>
        <w:jc w:val="both"/>
        <w:rPr>
          <w:szCs w:val="24"/>
        </w:rPr>
      </w:pPr>
      <w:r>
        <w:t xml:space="preserve">Chancellors Case </w:t>
      </w:r>
      <w:r w:rsidR="0038398F">
        <w:t>congratulated</w:t>
      </w:r>
      <w:r>
        <w:t xml:space="preserve"> Chancellor Rogers for</w:t>
      </w:r>
      <w:r w:rsidR="008E11F7">
        <w:t xml:space="preserve"> the</w:t>
      </w:r>
      <w:r>
        <w:t xml:space="preserve"> great hospitality and </w:t>
      </w:r>
      <w:r w:rsidR="0038398F">
        <w:t xml:space="preserve">the </w:t>
      </w:r>
      <w:r>
        <w:t xml:space="preserve">exciting </w:t>
      </w:r>
      <w:r w:rsidR="0038398F">
        <w:t xml:space="preserve">initiatives happening at UAF; appreciation of the regents’ support for innovation and commercialization of research; offered respect to Pat Ivey, Jeannie Phillips and Regent Martin; spoke of the progress being made by UAA skier </w:t>
      </w:r>
      <w:r w:rsidR="0038398F" w:rsidRPr="00924B73">
        <w:rPr>
          <w:szCs w:val="24"/>
        </w:rPr>
        <w:t xml:space="preserve">Marko </w:t>
      </w:r>
      <w:proofErr w:type="spellStart"/>
      <w:r w:rsidR="0038398F" w:rsidRPr="00924B73">
        <w:rPr>
          <w:szCs w:val="24"/>
        </w:rPr>
        <w:t>Cheseto</w:t>
      </w:r>
      <w:proofErr w:type="spellEnd"/>
      <w:r w:rsidR="0038398F">
        <w:rPr>
          <w:szCs w:val="24"/>
        </w:rPr>
        <w:t>; saluted UAA student athletes f</w:t>
      </w:r>
      <w:r w:rsidR="00921E54">
        <w:rPr>
          <w:szCs w:val="24"/>
        </w:rPr>
        <w:t>or maintaining 3.17 overall GPA;</w:t>
      </w:r>
      <w:r w:rsidR="0038398F">
        <w:rPr>
          <w:szCs w:val="24"/>
        </w:rPr>
        <w:t xml:space="preserve"> </w:t>
      </w:r>
      <w:r w:rsidR="00921E54">
        <w:rPr>
          <w:szCs w:val="24"/>
        </w:rPr>
        <w:t>invited regents to attend the Governor’s Cup hockey games; and</w:t>
      </w:r>
      <w:r w:rsidR="008E11F7">
        <w:rPr>
          <w:szCs w:val="24"/>
        </w:rPr>
        <w:t xml:space="preserve"> reported that</w:t>
      </w:r>
      <w:r w:rsidR="00921E54">
        <w:rPr>
          <w:szCs w:val="24"/>
        </w:rPr>
        <w:t xml:space="preserve"> in celebration of civil rights month</w:t>
      </w:r>
      <w:r w:rsidR="008E11F7">
        <w:rPr>
          <w:szCs w:val="24"/>
        </w:rPr>
        <w:t>,</w:t>
      </w:r>
      <w:r w:rsidR="00921E54">
        <w:rPr>
          <w:szCs w:val="24"/>
        </w:rPr>
        <w:t xml:space="preserve"> UAA has had a series of activities commemorating civil rights.</w:t>
      </w:r>
    </w:p>
    <w:p w:rsidR="00921E54" w:rsidRDefault="00921E54" w:rsidP="00EC4AAC">
      <w:pPr>
        <w:ind w:left="720"/>
        <w:jc w:val="both"/>
        <w:rPr>
          <w:szCs w:val="24"/>
        </w:rPr>
      </w:pPr>
    </w:p>
    <w:p w:rsidR="00921E54" w:rsidRDefault="00921E54" w:rsidP="00EC4AAC">
      <w:pPr>
        <w:ind w:left="720"/>
        <w:jc w:val="both"/>
        <w:rPr>
          <w:szCs w:val="24"/>
        </w:rPr>
      </w:pPr>
      <w:r>
        <w:rPr>
          <w:szCs w:val="24"/>
        </w:rPr>
        <w:t xml:space="preserve">Chancellor Rogers thanked President Gamble for instituting the bi-weekly system highlights as a means to keep regents’ informed; </w:t>
      </w:r>
      <w:r w:rsidR="00054E0A">
        <w:rPr>
          <w:szCs w:val="24"/>
        </w:rPr>
        <w:t>echoed Chancellor Case’s salute to athletes;</w:t>
      </w:r>
      <w:r w:rsidR="008E11F7">
        <w:rPr>
          <w:szCs w:val="24"/>
        </w:rPr>
        <w:t xml:space="preserve"> reported that</w:t>
      </w:r>
      <w:r w:rsidR="00054E0A">
        <w:rPr>
          <w:szCs w:val="24"/>
        </w:rPr>
        <w:t xml:space="preserve"> UAF athletes have outstanding GPAs and a higher graduation rate than other students; and offered a tour of the Life Sciences Building and the Heat and Power Plant following the meeting.</w:t>
      </w:r>
    </w:p>
    <w:p w:rsidR="00054E0A" w:rsidRDefault="00054E0A" w:rsidP="00EC4AAC">
      <w:pPr>
        <w:ind w:left="720"/>
        <w:jc w:val="both"/>
        <w:rPr>
          <w:szCs w:val="24"/>
        </w:rPr>
      </w:pPr>
    </w:p>
    <w:p w:rsidR="001A7F19" w:rsidRDefault="00054E0A" w:rsidP="001A7F19">
      <w:pPr>
        <w:ind w:left="720"/>
        <w:jc w:val="both"/>
        <w:rPr>
          <w:szCs w:val="24"/>
        </w:rPr>
      </w:pPr>
      <w:r>
        <w:rPr>
          <w:szCs w:val="24"/>
        </w:rPr>
        <w:t>Chancellor Pugh thanked Chancellor Rogers for hosting the meeting</w:t>
      </w:r>
      <w:r w:rsidR="006B7DDA">
        <w:rPr>
          <w:szCs w:val="24"/>
        </w:rPr>
        <w:t>,</w:t>
      </w:r>
      <w:r>
        <w:rPr>
          <w:szCs w:val="24"/>
        </w:rPr>
        <w:t xml:space="preserve"> the ACEP event and the center’s efforts to assist the </w:t>
      </w:r>
      <w:r w:rsidR="007E62B9">
        <w:rPr>
          <w:szCs w:val="24"/>
        </w:rPr>
        <w:t>needs of the entire state; reported 12 UAS students and UAS faculty are spending the semester in Cuba with the faculty rotating through each month; invited regents to an open house for the underground mine</w:t>
      </w:r>
      <w:r w:rsidR="001A7F19">
        <w:rPr>
          <w:szCs w:val="24"/>
        </w:rPr>
        <w:t xml:space="preserve"> training center;</w:t>
      </w:r>
      <w:r w:rsidR="008E11F7">
        <w:rPr>
          <w:szCs w:val="24"/>
        </w:rPr>
        <w:t xml:space="preserve"> and</w:t>
      </w:r>
      <w:r w:rsidR="001A7F19">
        <w:rPr>
          <w:szCs w:val="24"/>
        </w:rPr>
        <w:t xml:space="preserve"> thanked Pat Ivey, Jeannie Phillips and Regent Martin for their service to the university.</w:t>
      </w:r>
    </w:p>
    <w:p w:rsidR="001A7F19" w:rsidRDefault="001A7F19" w:rsidP="001A7F19">
      <w:pPr>
        <w:ind w:left="720"/>
        <w:jc w:val="both"/>
        <w:rPr>
          <w:szCs w:val="24"/>
        </w:rPr>
      </w:pPr>
    </w:p>
    <w:p w:rsidR="00D763AC" w:rsidRDefault="000F6D47" w:rsidP="001A7F19">
      <w:pPr>
        <w:ind w:left="720" w:hanging="720"/>
        <w:jc w:val="both"/>
        <w:rPr>
          <w:b/>
          <w:u w:val="single"/>
        </w:rPr>
      </w:pPr>
      <w:r w:rsidRPr="00832D4C">
        <w:rPr>
          <w:b/>
        </w:rPr>
        <w:t>XXIV</w:t>
      </w:r>
      <w:r w:rsidR="00D763AC">
        <w:rPr>
          <w:b/>
        </w:rPr>
        <w:t>.</w:t>
      </w:r>
      <w:r w:rsidR="00D763AC" w:rsidRPr="004B4348">
        <w:rPr>
          <w:b/>
        </w:rPr>
        <w:tab/>
      </w:r>
      <w:r w:rsidR="00D763AC" w:rsidRPr="004B4348">
        <w:rPr>
          <w:b/>
          <w:u w:val="single"/>
        </w:rPr>
        <w:t>Adjourn</w:t>
      </w:r>
    </w:p>
    <w:p w:rsidR="00832D4C" w:rsidRDefault="00832D4C" w:rsidP="00D763AC">
      <w:pPr>
        <w:ind w:left="-180"/>
      </w:pPr>
    </w:p>
    <w:p w:rsidR="00832D4C" w:rsidRPr="004B4348" w:rsidRDefault="00832D4C" w:rsidP="00832D4C">
      <w:pPr>
        <w:ind w:left="720"/>
        <w:rPr>
          <w:b/>
          <w:u w:val="single"/>
        </w:rPr>
      </w:pPr>
      <w:r>
        <w:t>Chair Jacobson adjourned the meeting at 11:31 a.m. on Thursday, February 16, 2012.</w:t>
      </w:r>
    </w:p>
    <w:p w:rsidR="00832D4C" w:rsidRPr="004B4348" w:rsidRDefault="00832D4C" w:rsidP="00D763AC">
      <w:pPr>
        <w:ind w:left="-180"/>
        <w:rPr>
          <w:b/>
          <w:u w:val="single"/>
        </w:rPr>
      </w:pPr>
    </w:p>
    <w:sectPr w:rsidR="00832D4C" w:rsidRPr="004B4348" w:rsidSect="00645405">
      <w:headerReference w:type="default" r:id="rId9"/>
      <w:footerReference w:type="default" r:id="rId10"/>
      <w:footerReference w:type="first" r:id="rId11"/>
      <w:type w:val="continuous"/>
      <w:pgSz w:w="12240" w:h="15840"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A5" w:rsidRDefault="00B078A5" w:rsidP="008678B3">
      <w:r>
        <w:separator/>
      </w:r>
    </w:p>
  </w:endnote>
  <w:endnote w:type="continuationSeparator" w:id="0">
    <w:p w:rsidR="00B078A5" w:rsidRDefault="00B078A5" w:rsidP="008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5" w:rsidRDefault="00B078A5">
    <w:pPr>
      <w:pStyle w:val="Footer"/>
      <w:rPr>
        <w:sz w:val="22"/>
      </w:rPr>
    </w:pPr>
  </w:p>
  <w:p w:rsidR="00B078A5" w:rsidRDefault="00B078A5">
    <w:pPr>
      <w:pStyle w:val="Footer"/>
      <w:rPr>
        <w:rFonts w:ascii="Palatino" w:hAnsi="Palatino"/>
        <w:sz w:val="20"/>
      </w:rPr>
    </w:pPr>
    <w:r>
      <w:rPr>
        <w:sz w:val="20"/>
      </w:rPr>
      <w:tab/>
    </w:r>
    <w:r w:rsidR="00821BCC">
      <w:rPr>
        <w:sz w:val="20"/>
      </w:rPr>
      <w:t>O</w:t>
    </w:r>
    <w:r>
      <w:rPr>
        <w:sz w:val="20"/>
      </w:rPr>
      <w:t xml:space="preserve">fficial Minutes of February 15-16, 2012:  Page </w:t>
    </w:r>
    <w:r w:rsidRPr="00CC2A15">
      <w:rPr>
        <w:rStyle w:val="PageNumber"/>
        <w:sz w:val="20"/>
      </w:rPr>
      <w:fldChar w:fldCharType="begin"/>
    </w:r>
    <w:r w:rsidRPr="00CC2A15">
      <w:rPr>
        <w:rStyle w:val="PageNumber"/>
        <w:sz w:val="20"/>
      </w:rPr>
      <w:instrText xml:space="preserve"> PAGE </w:instrText>
    </w:r>
    <w:r w:rsidRPr="00CC2A15">
      <w:rPr>
        <w:rStyle w:val="PageNumber"/>
        <w:sz w:val="20"/>
      </w:rPr>
      <w:fldChar w:fldCharType="separate"/>
    </w:r>
    <w:r w:rsidR="001C070B">
      <w:rPr>
        <w:rStyle w:val="PageNumber"/>
        <w:noProof/>
        <w:sz w:val="20"/>
      </w:rPr>
      <w:t>15</w:t>
    </w:r>
    <w:r w:rsidRPr="00CC2A15">
      <w:rPr>
        <w:rStyle w:val="PageNumber"/>
        <w:sz w:val="20"/>
      </w:rPr>
      <w:fldChar w:fldCharType="end"/>
    </w:r>
    <w:r>
      <w:rPr>
        <w:rStyle w:val="PageNumber"/>
        <w:sz w:val="20"/>
      </w:rPr>
      <w:t xml:space="preserve"> of 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5" w:rsidRDefault="00B078A5">
    <w:pPr>
      <w:pStyle w:val="Footer"/>
      <w:rPr>
        <w:rFonts w:ascii="Palatino" w:hAnsi="Palatino"/>
        <w:sz w:val="22"/>
      </w:rPr>
    </w:pPr>
  </w:p>
  <w:p w:rsidR="00B078A5" w:rsidRDefault="00B078A5">
    <w:pPr>
      <w:pStyle w:val="Footer"/>
      <w:rPr>
        <w:sz w:val="20"/>
      </w:rPr>
    </w:pPr>
    <w:r>
      <w:rPr>
        <w:rFonts w:ascii="Palatino" w:hAnsi="Palatino"/>
        <w:sz w:val="20"/>
      </w:rPr>
      <w:tab/>
    </w:r>
    <w:r w:rsidR="00821BCC">
      <w:rPr>
        <w:rFonts w:ascii="Palatino" w:hAnsi="Palatino"/>
        <w:sz w:val="20"/>
      </w:rPr>
      <w:t>O</w:t>
    </w:r>
    <w:r>
      <w:rPr>
        <w:sz w:val="20"/>
      </w:rPr>
      <w:t xml:space="preserve">fficial Minutes of February 15-16, 2012:  Page </w:t>
    </w:r>
    <w:r>
      <w:rPr>
        <w:rStyle w:val="PageNumber"/>
        <w:sz w:val="20"/>
      </w:rPr>
      <w:fldChar w:fldCharType="begin"/>
    </w:r>
    <w:r>
      <w:rPr>
        <w:rStyle w:val="PageNumber"/>
        <w:sz w:val="20"/>
      </w:rPr>
      <w:instrText xml:space="preserve"> PAGE </w:instrText>
    </w:r>
    <w:r>
      <w:rPr>
        <w:rStyle w:val="PageNumber"/>
        <w:sz w:val="20"/>
      </w:rPr>
      <w:fldChar w:fldCharType="separate"/>
    </w:r>
    <w:r w:rsidR="001C070B">
      <w:rPr>
        <w:rStyle w:val="PageNumber"/>
        <w:noProof/>
        <w:sz w:val="20"/>
      </w:rPr>
      <w:t>1</w:t>
    </w:r>
    <w:r>
      <w:rPr>
        <w:rStyle w:val="PageNumber"/>
        <w:sz w:val="20"/>
      </w:rPr>
      <w:fldChar w:fldCharType="end"/>
    </w:r>
    <w:r>
      <w:rPr>
        <w:rStyle w:val="PageNumber"/>
        <w:sz w:val="20"/>
      </w:rPr>
      <w:t xml:space="preserve"> of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A5" w:rsidRDefault="00B078A5" w:rsidP="008678B3">
      <w:r>
        <w:separator/>
      </w:r>
    </w:p>
  </w:footnote>
  <w:footnote w:type="continuationSeparator" w:id="0">
    <w:p w:rsidR="00B078A5" w:rsidRDefault="00B078A5" w:rsidP="0086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5" w:rsidRDefault="00821BCC">
    <w:pPr>
      <w:pStyle w:val="Header"/>
      <w:rPr>
        <w:sz w:val="20"/>
      </w:rPr>
    </w:pPr>
    <w:r>
      <w:rPr>
        <w:sz w:val="20"/>
      </w:rPr>
      <w:t>O</w:t>
    </w:r>
    <w:r w:rsidR="00B078A5">
      <w:rPr>
        <w:sz w:val="20"/>
      </w:rPr>
      <w:t>fficial Minutes</w:t>
    </w:r>
  </w:p>
  <w:p w:rsidR="00B078A5" w:rsidRDefault="00B078A5">
    <w:pPr>
      <w:pStyle w:val="Header"/>
      <w:rPr>
        <w:b/>
        <w:sz w:val="20"/>
      </w:rPr>
    </w:pPr>
    <w:r>
      <w:rPr>
        <w:b/>
        <w:sz w:val="20"/>
      </w:rPr>
      <w:t>Meeting of the Full Board</w:t>
    </w:r>
  </w:p>
  <w:p w:rsidR="00B078A5" w:rsidRDefault="00B078A5">
    <w:pPr>
      <w:pStyle w:val="Header"/>
      <w:rPr>
        <w:sz w:val="20"/>
      </w:rPr>
    </w:pPr>
    <w:r>
      <w:rPr>
        <w:sz w:val="20"/>
      </w:rPr>
      <w:t>February 15-16, 2012</w:t>
    </w:r>
  </w:p>
  <w:p w:rsidR="00B078A5" w:rsidRDefault="00B078A5">
    <w:pPr>
      <w:pStyle w:val="Header"/>
    </w:pPr>
    <w:r>
      <w:rPr>
        <w:sz w:val="20"/>
      </w:rPr>
      <w:t>Fairbanks, Alaska</w:t>
    </w:r>
  </w:p>
  <w:p w:rsidR="00B078A5" w:rsidRDefault="00B078A5">
    <w:pPr>
      <w:pStyle w:val="Header"/>
    </w:pPr>
  </w:p>
  <w:p w:rsidR="00B078A5" w:rsidRDefault="00B07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01"/>
    <w:multiLevelType w:val="hybridMultilevel"/>
    <w:tmpl w:val="755CBC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92259"/>
    <w:multiLevelType w:val="hybridMultilevel"/>
    <w:tmpl w:val="BB6A60E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94EC5"/>
    <w:multiLevelType w:val="hybridMultilevel"/>
    <w:tmpl w:val="B65093C6"/>
    <w:lvl w:ilvl="0" w:tplc="2F2ACF2E">
      <w:start w:val="1"/>
      <w:numFmt w:val="upperLetter"/>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9A94A7D"/>
    <w:multiLevelType w:val="hybridMultilevel"/>
    <w:tmpl w:val="BC42DAD0"/>
    <w:lvl w:ilvl="0" w:tplc="76F050C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06699"/>
    <w:multiLevelType w:val="hybridMultilevel"/>
    <w:tmpl w:val="9DF6844C"/>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4D2D77"/>
    <w:multiLevelType w:val="hybridMultilevel"/>
    <w:tmpl w:val="AF6AEC02"/>
    <w:lvl w:ilvl="0" w:tplc="240E8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7762B1"/>
    <w:multiLevelType w:val="hybridMultilevel"/>
    <w:tmpl w:val="EF6A62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8C1626"/>
    <w:multiLevelType w:val="hybridMultilevel"/>
    <w:tmpl w:val="CCCC43C6"/>
    <w:lvl w:ilvl="0" w:tplc="4C0A8B86">
      <w:start w:val="1"/>
      <w:numFmt w:val="bullet"/>
      <w:lvlText w:val="o"/>
      <w:lvlJc w:val="left"/>
      <w:pPr>
        <w:tabs>
          <w:tab w:val="num" w:pos="2160"/>
        </w:tabs>
        <w:ind w:left="216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CB14A1"/>
    <w:multiLevelType w:val="hybridMultilevel"/>
    <w:tmpl w:val="1FDC9962"/>
    <w:lvl w:ilvl="0" w:tplc="4CD04B32">
      <w:start w:val="2"/>
      <w:numFmt w:val="upperLetter"/>
      <w:lvlText w:val="%1."/>
      <w:lvlJc w:val="left"/>
      <w:pPr>
        <w:ind w:left="324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2B53405"/>
    <w:multiLevelType w:val="hybridMultilevel"/>
    <w:tmpl w:val="B0B0D5A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nsid w:val="24B1542B"/>
    <w:multiLevelType w:val="hybridMultilevel"/>
    <w:tmpl w:val="61BCD232"/>
    <w:lvl w:ilvl="0" w:tplc="1B7E2A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964143A"/>
    <w:multiLevelType w:val="hybridMultilevel"/>
    <w:tmpl w:val="DC3EEAB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93094"/>
    <w:multiLevelType w:val="hybridMultilevel"/>
    <w:tmpl w:val="B1AA5B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9796975"/>
    <w:multiLevelType w:val="hybridMultilevel"/>
    <w:tmpl w:val="955EE63E"/>
    <w:lvl w:ilvl="0" w:tplc="CD223242">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C907198"/>
    <w:multiLevelType w:val="hybridMultilevel"/>
    <w:tmpl w:val="0678A434"/>
    <w:lvl w:ilvl="0" w:tplc="9328020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884B49"/>
    <w:multiLevelType w:val="hybridMultilevel"/>
    <w:tmpl w:val="9DDA4362"/>
    <w:lvl w:ilvl="0" w:tplc="FECEB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9B0E0B"/>
    <w:multiLevelType w:val="hybridMultilevel"/>
    <w:tmpl w:val="0F523398"/>
    <w:lvl w:ilvl="0" w:tplc="D4463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292AE7"/>
    <w:multiLevelType w:val="hybridMultilevel"/>
    <w:tmpl w:val="111CCCCA"/>
    <w:lvl w:ilvl="0" w:tplc="BD96B57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53844080"/>
    <w:multiLevelType w:val="hybridMultilevel"/>
    <w:tmpl w:val="F0DCF0C6"/>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D0373E0"/>
    <w:multiLevelType w:val="hybridMultilevel"/>
    <w:tmpl w:val="58DA1A3A"/>
    <w:lvl w:ilvl="0" w:tplc="FA007378">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7230052"/>
    <w:multiLevelType w:val="hybridMultilevel"/>
    <w:tmpl w:val="FDA0AC7E"/>
    <w:lvl w:ilvl="0" w:tplc="33CC97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1">
    <w:nsid w:val="6ACB30ED"/>
    <w:multiLevelType w:val="hybridMultilevel"/>
    <w:tmpl w:val="53F2EE36"/>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9959D2"/>
    <w:multiLevelType w:val="hybridMultilevel"/>
    <w:tmpl w:val="760C2FFE"/>
    <w:lvl w:ilvl="0" w:tplc="3376B4FA">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6F1C4ACB"/>
    <w:multiLevelType w:val="hybridMultilevel"/>
    <w:tmpl w:val="4008E2A8"/>
    <w:lvl w:ilvl="0" w:tplc="2CAE88E0">
      <w:start w:val="3"/>
      <w:numFmt w:val="upperRoman"/>
      <w:lvlText w:val="%1."/>
      <w:lvlJc w:val="left"/>
      <w:pPr>
        <w:tabs>
          <w:tab w:val="num" w:pos="3060"/>
        </w:tabs>
        <w:ind w:left="3060" w:hanging="720"/>
      </w:pPr>
      <w:rPr>
        <w:rFonts w:hint="default"/>
      </w:rPr>
    </w:lvl>
    <w:lvl w:ilvl="1" w:tplc="62D85DF4">
      <w:start w:val="1"/>
      <w:numFmt w:val="upperLetter"/>
      <w:lvlText w:val="%2."/>
      <w:lvlJc w:val="left"/>
      <w:pPr>
        <w:tabs>
          <w:tab w:val="num" w:pos="3780"/>
        </w:tabs>
        <w:ind w:left="3780" w:hanging="720"/>
      </w:pPr>
      <w:rPr>
        <w:rFonts w:hint="default"/>
      </w:rPr>
    </w:lvl>
    <w:lvl w:ilvl="2" w:tplc="083E97BA">
      <w:start w:val="16"/>
      <w:numFmt w:val="decimal"/>
      <w:lvlText w:val="%3"/>
      <w:lvlJc w:val="left"/>
      <w:pPr>
        <w:ind w:left="432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4">
    <w:nsid w:val="73C1146E"/>
    <w:multiLevelType w:val="hybridMultilevel"/>
    <w:tmpl w:val="1876C9E6"/>
    <w:lvl w:ilvl="0" w:tplc="27AC6264">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abstractNum w:abstractNumId="26">
    <w:nsid w:val="760F7EF2"/>
    <w:multiLevelType w:val="hybridMultilevel"/>
    <w:tmpl w:val="7C7E6FF4"/>
    <w:lvl w:ilvl="0" w:tplc="7DE439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996507A"/>
    <w:multiLevelType w:val="hybridMultilevel"/>
    <w:tmpl w:val="92CAD47E"/>
    <w:lvl w:ilvl="0" w:tplc="D72AE4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EF6E21"/>
    <w:multiLevelType w:val="hybridMultilevel"/>
    <w:tmpl w:val="3360392A"/>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587C88"/>
    <w:multiLevelType w:val="hybridMultilevel"/>
    <w:tmpl w:val="98CE88C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E8B5C55"/>
    <w:multiLevelType w:val="hybridMultilevel"/>
    <w:tmpl w:val="4764478A"/>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EC648CD"/>
    <w:multiLevelType w:val="hybridMultilevel"/>
    <w:tmpl w:val="2A66FFB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9A0654"/>
    <w:multiLevelType w:val="hybridMultilevel"/>
    <w:tmpl w:val="1B6C6D0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6"/>
  </w:num>
  <w:num w:numId="4">
    <w:abstractNumId w:val="21"/>
  </w:num>
  <w:num w:numId="5">
    <w:abstractNumId w:val="31"/>
  </w:num>
  <w:num w:numId="6">
    <w:abstractNumId w:val="0"/>
  </w:num>
  <w:num w:numId="7">
    <w:abstractNumId w:val="1"/>
  </w:num>
  <w:num w:numId="8">
    <w:abstractNumId w:val="28"/>
  </w:num>
  <w:num w:numId="9">
    <w:abstractNumId w:val="18"/>
  </w:num>
  <w:num w:numId="10">
    <w:abstractNumId w:val="29"/>
  </w:num>
  <w:num w:numId="11">
    <w:abstractNumId w:val="4"/>
  </w:num>
  <w:num w:numId="12">
    <w:abstractNumId w:val="7"/>
  </w:num>
  <w:num w:numId="13">
    <w:abstractNumId w:val="27"/>
  </w:num>
  <w:num w:numId="14">
    <w:abstractNumId w:val="23"/>
  </w:num>
  <w:num w:numId="15">
    <w:abstractNumId w:val="20"/>
  </w:num>
  <w:num w:numId="16">
    <w:abstractNumId w:val="9"/>
  </w:num>
  <w:num w:numId="17">
    <w:abstractNumId w:val="12"/>
  </w:num>
  <w:num w:numId="18">
    <w:abstractNumId w:val="16"/>
  </w:num>
  <w:num w:numId="19">
    <w:abstractNumId w:val="3"/>
  </w:num>
  <w:num w:numId="20">
    <w:abstractNumId w:val="11"/>
  </w:num>
  <w:num w:numId="21">
    <w:abstractNumId w:val="32"/>
  </w:num>
  <w:num w:numId="22">
    <w:abstractNumId w:val="15"/>
  </w:num>
  <w:num w:numId="23">
    <w:abstractNumId w:val="10"/>
  </w:num>
  <w:num w:numId="24">
    <w:abstractNumId w:val="8"/>
  </w:num>
  <w:num w:numId="25">
    <w:abstractNumId w:val="17"/>
  </w:num>
  <w:num w:numId="26">
    <w:abstractNumId w:val="22"/>
  </w:num>
  <w:num w:numId="27">
    <w:abstractNumId w:val="24"/>
  </w:num>
  <w:num w:numId="28">
    <w:abstractNumId w:val="5"/>
  </w:num>
  <w:num w:numId="29">
    <w:abstractNumId w:val="14"/>
  </w:num>
  <w:num w:numId="30">
    <w:abstractNumId w:val="13"/>
  </w:num>
  <w:num w:numId="31">
    <w:abstractNumId w:val="19"/>
  </w:num>
  <w:num w:numId="32">
    <w:abstractNumId w:val="2"/>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9"/>
    <w:rsid w:val="00003828"/>
    <w:rsid w:val="00004952"/>
    <w:rsid w:val="00006BA5"/>
    <w:rsid w:val="000101F7"/>
    <w:rsid w:val="000118A2"/>
    <w:rsid w:val="00013EC6"/>
    <w:rsid w:val="00021E6B"/>
    <w:rsid w:val="00022E77"/>
    <w:rsid w:val="00024669"/>
    <w:rsid w:val="000267A8"/>
    <w:rsid w:val="0003115B"/>
    <w:rsid w:val="0003422E"/>
    <w:rsid w:val="00035C27"/>
    <w:rsid w:val="00035E4F"/>
    <w:rsid w:val="00035EE4"/>
    <w:rsid w:val="00037FAB"/>
    <w:rsid w:val="00040132"/>
    <w:rsid w:val="0004094D"/>
    <w:rsid w:val="00042707"/>
    <w:rsid w:val="0004486E"/>
    <w:rsid w:val="00045D08"/>
    <w:rsid w:val="000513F5"/>
    <w:rsid w:val="000542BC"/>
    <w:rsid w:val="00054E0A"/>
    <w:rsid w:val="0006198F"/>
    <w:rsid w:val="00063471"/>
    <w:rsid w:val="000651F8"/>
    <w:rsid w:val="00066D0A"/>
    <w:rsid w:val="000730B2"/>
    <w:rsid w:val="0007410E"/>
    <w:rsid w:val="000821AD"/>
    <w:rsid w:val="00084334"/>
    <w:rsid w:val="0008557C"/>
    <w:rsid w:val="00087001"/>
    <w:rsid w:val="000914EB"/>
    <w:rsid w:val="000919C0"/>
    <w:rsid w:val="000952D4"/>
    <w:rsid w:val="00097C7C"/>
    <w:rsid w:val="000A0E10"/>
    <w:rsid w:val="000A14D5"/>
    <w:rsid w:val="000A28A3"/>
    <w:rsid w:val="000A5955"/>
    <w:rsid w:val="000A6CE4"/>
    <w:rsid w:val="000B084E"/>
    <w:rsid w:val="000B1CB8"/>
    <w:rsid w:val="000C1DDE"/>
    <w:rsid w:val="000C3C75"/>
    <w:rsid w:val="000C558D"/>
    <w:rsid w:val="000C6845"/>
    <w:rsid w:val="000D6CF4"/>
    <w:rsid w:val="000D6E25"/>
    <w:rsid w:val="000E1B42"/>
    <w:rsid w:val="000E2276"/>
    <w:rsid w:val="000E47E9"/>
    <w:rsid w:val="000E61E9"/>
    <w:rsid w:val="000F02C2"/>
    <w:rsid w:val="000F0F07"/>
    <w:rsid w:val="000F1758"/>
    <w:rsid w:val="000F3D8A"/>
    <w:rsid w:val="000F6D47"/>
    <w:rsid w:val="000F726A"/>
    <w:rsid w:val="000F75FE"/>
    <w:rsid w:val="00100E45"/>
    <w:rsid w:val="001018B8"/>
    <w:rsid w:val="00102F10"/>
    <w:rsid w:val="00103987"/>
    <w:rsid w:val="00107AF3"/>
    <w:rsid w:val="001132FC"/>
    <w:rsid w:val="0011773D"/>
    <w:rsid w:val="00120A4D"/>
    <w:rsid w:val="00122E54"/>
    <w:rsid w:val="001237BB"/>
    <w:rsid w:val="00125B80"/>
    <w:rsid w:val="0013039E"/>
    <w:rsid w:val="00131700"/>
    <w:rsid w:val="001344F0"/>
    <w:rsid w:val="00134964"/>
    <w:rsid w:val="001349A2"/>
    <w:rsid w:val="001360C5"/>
    <w:rsid w:val="001363F4"/>
    <w:rsid w:val="00137B1E"/>
    <w:rsid w:val="0014064F"/>
    <w:rsid w:val="00141FD4"/>
    <w:rsid w:val="00144BAE"/>
    <w:rsid w:val="0014586C"/>
    <w:rsid w:val="001510D2"/>
    <w:rsid w:val="001557D5"/>
    <w:rsid w:val="00155840"/>
    <w:rsid w:val="001560E8"/>
    <w:rsid w:val="0015653B"/>
    <w:rsid w:val="00160149"/>
    <w:rsid w:val="0016314C"/>
    <w:rsid w:val="00170991"/>
    <w:rsid w:val="00175D22"/>
    <w:rsid w:val="00177C29"/>
    <w:rsid w:val="001815BA"/>
    <w:rsid w:val="001818B5"/>
    <w:rsid w:val="00186DDD"/>
    <w:rsid w:val="00191AB4"/>
    <w:rsid w:val="001920CA"/>
    <w:rsid w:val="001952BE"/>
    <w:rsid w:val="00197A0C"/>
    <w:rsid w:val="00197FE2"/>
    <w:rsid w:val="001A1FEE"/>
    <w:rsid w:val="001A2237"/>
    <w:rsid w:val="001A7428"/>
    <w:rsid w:val="001A7F19"/>
    <w:rsid w:val="001B01A7"/>
    <w:rsid w:val="001B1913"/>
    <w:rsid w:val="001B4790"/>
    <w:rsid w:val="001B54D7"/>
    <w:rsid w:val="001B6936"/>
    <w:rsid w:val="001B775F"/>
    <w:rsid w:val="001C01E9"/>
    <w:rsid w:val="001C070B"/>
    <w:rsid w:val="001C42C4"/>
    <w:rsid w:val="001D2D0A"/>
    <w:rsid w:val="001D6E35"/>
    <w:rsid w:val="001D7203"/>
    <w:rsid w:val="001D7F23"/>
    <w:rsid w:val="001E02BB"/>
    <w:rsid w:val="001E11D9"/>
    <w:rsid w:val="001E62F2"/>
    <w:rsid w:val="001E75A2"/>
    <w:rsid w:val="001F1139"/>
    <w:rsid w:val="001F284D"/>
    <w:rsid w:val="001F3F1C"/>
    <w:rsid w:val="001F423D"/>
    <w:rsid w:val="001F597B"/>
    <w:rsid w:val="001F6F05"/>
    <w:rsid w:val="001F72D5"/>
    <w:rsid w:val="002005DE"/>
    <w:rsid w:val="002017AE"/>
    <w:rsid w:val="002018C6"/>
    <w:rsid w:val="00205DC2"/>
    <w:rsid w:val="00210A85"/>
    <w:rsid w:val="002144B8"/>
    <w:rsid w:val="0022179D"/>
    <w:rsid w:val="00221BB7"/>
    <w:rsid w:val="0022257F"/>
    <w:rsid w:val="00227561"/>
    <w:rsid w:val="00227E76"/>
    <w:rsid w:val="00232008"/>
    <w:rsid w:val="00232CB3"/>
    <w:rsid w:val="00232FD2"/>
    <w:rsid w:val="00235FAF"/>
    <w:rsid w:val="002401AD"/>
    <w:rsid w:val="00243073"/>
    <w:rsid w:val="00243CEC"/>
    <w:rsid w:val="002461ED"/>
    <w:rsid w:val="0025275F"/>
    <w:rsid w:val="002554CC"/>
    <w:rsid w:val="00261B2E"/>
    <w:rsid w:val="002641A1"/>
    <w:rsid w:val="002709EA"/>
    <w:rsid w:val="00277E12"/>
    <w:rsid w:val="00282DA4"/>
    <w:rsid w:val="002832CB"/>
    <w:rsid w:val="0028339A"/>
    <w:rsid w:val="002875DB"/>
    <w:rsid w:val="00290E1C"/>
    <w:rsid w:val="00295A26"/>
    <w:rsid w:val="00297523"/>
    <w:rsid w:val="002A27AE"/>
    <w:rsid w:val="002A2C14"/>
    <w:rsid w:val="002A3793"/>
    <w:rsid w:val="002A4638"/>
    <w:rsid w:val="002A6514"/>
    <w:rsid w:val="002A67B4"/>
    <w:rsid w:val="002A7787"/>
    <w:rsid w:val="002B1DB4"/>
    <w:rsid w:val="002B36E6"/>
    <w:rsid w:val="002B417F"/>
    <w:rsid w:val="002B53A9"/>
    <w:rsid w:val="002B7435"/>
    <w:rsid w:val="002B7B6A"/>
    <w:rsid w:val="002C0FF0"/>
    <w:rsid w:val="002C3A1C"/>
    <w:rsid w:val="002C48F7"/>
    <w:rsid w:val="002C51FA"/>
    <w:rsid w:val="002C6726"/>
    <w:rsid w:val="002C7363"/>
    <w:rsid w:val="002D03C7"/>
    <w:rsid w:val="002D0564"/>
    <w:rsid w:val="002D5ED8"/>
    <w:rsid w:val="002E1AD3"/>
    <w:rsid w:val="002E32DD"/>
    <w:rsid w:val="002E340E"/>
    <w:rsid w:val="002E6818"/>
    <w:rsid w:val="002F27A5"/>
    <w:rsid w:val="002F36CB"/>
    <w:rsid w:val="002F3D7F"/>
    <w:rsid w:val="002F4622"/>
    <w:rsid w:val="00300531"/>
    <w:rsid w:val="00301E49"/>
    <w:rsid w:val="00302B53"/>
    <w:rsid w:val="00302E66"/>
    <w:rsid w:val="00302FEF"/>
    <w:rsid w:val="00304E43"/>
    <w:rsid w:val="00306751"/>
    <w:rsid w:val="00314095"/>
    <w:rsid w:val="00314D86"/>
    <w:rsid w:val="00315559"/>
    <w:rsid w:val="00316EF2"/>
    <w:rsid w:val="003170A4"/>
    <w:rsid w:val="0032039C"/>
    <w:rsid w:val="00322D18"/>
    <w:rsid w:val="00324A0C"/>
    <w:rsid w:val="0032799D"/>
    <w:rsid w:val="00330D22"/>
    <w:rsid w:val="00330E29"/>
    <w:rsid w:val="003310F1"/>
    <w:rsid w:val="003321EE"/>
    <w:rsid w:val="00332944"/>
    <w:rsid w:val="00334BB8"/>
    <w:rsid w:val="00340A7E"/>
    <w:rsid w:val="0034232E"/>
    <w:rsid w:val="0034383B"/>
    <w:rsid w:val="00343A0B"/>
    <w:rsid w:val="00350140"/>
    <w:rsid w:val="00352CE9"/>
    <w:rsid w:val="00353233"/>
    <w:rsid w:val="0035372E"/>
    <w:rsid w:val="003550BC"/>
    <w:rsid w:val="00356AB3"/>
    <w:rsid w:val="00364894"/>
    <w:rsid w:val="00364C62"/>
    <w:rsid w:val="0037266E"/>
    <w:rsid w:val="00374FB4"/>
    <w:rsid w:val="0037625C"/>
    <w:rsid w:val="00380286"/>
    <w:rsid w:val="0038398F"/>
    <w:rsid w:val="00387A5C"/>
    <w:rsid w:val="0039429E"/>
    <w:rsid w:val="00395893"/>
    <w:rsid w:val="00395E52"/>
    <w:rsid w:val="00397C22"/>
    <w:rsid w:val="003A1255"/>
    <w:rsid w:val="003A189D"/>
    <w:rsid w:val="003A34DA"/>
    <w:rsid w:val="003A4F79"/>
    <w:rsid w:val="003B55EC"/>
    <w:rsid w:val="003B5D5D"/>
    <w:rsid w:val="003C024C"/>
    <w:rsid w:val="003C1DF4"/>
    <w:rsid w:val="003C4119"/>
    <w:rsid w:val="003C6419"/>
    <w:rsid w:val="003C7163"/>
    <w:rsid w:val="003D1CB7"/>
    <w:rsid w:val="003D337B"/>
    <w:rsid w:val="003D40E5"/>
    <w:rsid w:val="003D54DD"/>
    <w:rsid w:val="003D7340"/>
    <w:rsid w:val="003D795A"/>
    <w:rsid w:val="003D7C72"/>
    <w:rsid w:val="003E0ACC"/>
    <w:rsid w:val="003E73DB"/>
    <w:rsid w:val="003E7A00"/>
    <w:rsid w:val="003F3B86"/>
    <w:rsid w:val="003F6D49"/>
    <w:rsid w:val="003F7E05"/>
    <w:rsid w:val="00401FDD"/>
    <w:rsid w:val="004040FC"/>
    <w:rsid w:val="004042B2"/>
    <w:rsid w:val="004061CA"/>
    <w:rsid w:val="004107E9"/>
    <w:rsid w:val="00411A26"/>
    <w:rsid w:val="00411ADC"/>
    <w:rsid w:val="00411B9F"/>
    <w:rsid w:val="00412385"/>
    <w:rsid w:val="004155F0"/>
    <w:rsid w:val="00420112"/>
    <w:rsid w:val="0042169B"/>
    <w:rsid w:val="0042270D"/>
    <w:rsid w:val="00424D8D"/>
    <w:rsid w:val="00425C14"/>
    <w:rsid w:val="004271E5"/>
    <w:rsid w:val="00430CD5"/>
    <w:rsid w:val="004313D9"/>
    <w:rsid w:val="00434FF8"/>
    <w:rsid w:val="004355D2"/>
    <w:rsid w:val="004368B7"/>
    <w:rsid w:val="0043720D"/>
    <w:rsid w:val="0043733E"/>
    <w:rsid w:val="00442ED7"/>
    <w:rsid w:val="00443323"/>
    <w:rsid w:val="00445DF7"/>
    <w:rsid w:val="004474E0"/>
    <w:rsid w:val="00455F97"/>
    <w:rsid w:val="00456935"/>
    <w:rsid w:val="00457EA2"/>
    <w:rsid w:val="00460CE9"/>
    <w:rsid w:val="00463349"/>
    <w:rsid w:val="004641F7"/>
    <w:rsid w:val="00464584"/>
    <w:rsid w:val="004646A7"/>
    <w:rsid w:val="00467A05"/>
    <w:rsid w:val="00472430"/>
    <w:rsid w:val="00473245"/>
    <w:rsid w:val="00475A62"/>
    <w:rsid w:val="00475C5C"/>
    <w:rsid w:val="00477758"/>
    <w:rsid w:val="0048416C"/>
    <w:rsid w:val="00485879"/>
    <w:rsid w:val="00485DC0"/>
    <w:rsid w:val="00490377"/>
    <w:rsid w:val="00491038"/>
    <w:rsid w:val="0049139A"/>
    <w:rsid w:val="0049790C"/>
    <w:rsid w:val="00497FF0"/>
    <w:rsid w:val="004A1019"/>
    <w:rsid w:val="004A3EA5"/>
    <w:rsid w:val="004A505B"/>
    <w:rsid w:val="004A52BB"/>
    <w:rsid w:val="004A6908"/>
    <w:rsid w:val="004B1363"/>
    <w:rsid w:val="004B1993"/>
    <w:rsid w:val="004B2998"/>
    <w:rsid w:val="004B4348"/>
    <w:rsid w:val="004B4C58"/>
    <w:rsid w:val="004B6B6E"/>
    <w:rsid w:val="004C3C45"/>
    <w:rsid w:val="004C6E65"/>
    <w:rsid w:val="004C7D6B"/>
    <w:rsid w:val="004D1451"/>
    <w:rsid w:val="004D3B8B"/>
    <w:rsid w:val="004D64A0"/>
    <w:rsid w:val="004E17B2"/>
    <w:rsid w:val="004E4905"/>
    <w:rsid w:val="004F5B48"/>
    <w:rsid w:val="004F600C"/>
    <w:rsid w:val="00500819"/>
    <w:rsid w:val="005051A0"/>
    <w:rsid w:val="00510634"/>
    <w:rsid w:val="00510ABC"/>
    <w:rsid w:val="00511B4E"/>
    <w:rsid w:val="00511F99"/>
    <w:rsid w:val="00513A0D"/>
    <w:rsid w:val="00514F1C"/>
    <w:rsid w:val="005151D4"/>
    <w:rsid w:val="00517F89"/>
    <w:rsid w:val="00520801"/>
    <w:rsid w:val="00532B80"/>
    <w:rsid w:val="005343E8"/>
    <w:rsid w:val="00534682"/>
    <w:rsid w:val="005346B3"/>
    <w:rsid w:val="00535498"/>
    <w:rsid w:val="00536BD2"/>
    <w:rsid w:val="0053763A"/>
    <w:rsid w:val="005442D1"/>
    <w:rsid w:val="005445A5"/>
    <w:rsid w:val="00546103"/>
    <w:rsid w:val="00550D3B"/>
    <w:rsid w:val="0055130C"/>
    <w:rsid w:val="005540D5"/>
    <w:rsid w:val="005567B9"/>
    <w:rsid w:val="00557BBA"/>
    <w:rsid w:val="005664EC"/>
    <w:rsid w:val="0056685A"/>
    <w:rsid w:val="00567C15"/>
    <w:rsid w:val="00571848"/>
    <w:rsid w:val="00571A68"/>
    <w:rsid w:val="00572685"/>
    <w:rsid w:val="0057289F"/>
    <w:rsid w:val="005743AE"/>
    <w:rsid w:val="005746FC"/>
    <w:rsid w:val="00575979"/>
    <w:rsid w:val="00575987"/>
    <w:rsid w:val="005807D8"/>
    <w:rsid w:val="00582648"/>
    <w:rsid w:val="00584617"/>
    <w:rsid w:val="00593E98"/>
    <w:rsid w:val="00594A9F"/>
    <w:rsid w:val="00594DD9"/>
    <w:rsid w:val="005A102E"/>
    <w:rsid w:val="005A2E68"/>
    <w:rsid w:val="005A3D88"/>
    <w:rsid w:val="005A71D7"/>
    <w:rsid w:val="005A71F2"/>
    <w:rsid w:val="005A7EAC"/>
    <w:rsid w:val="005B3821"/>
    <w:rsid w:val="005B467C"/>
    <w:rsid w:val="005B5142"/>
    <w:rsid w:val="005C300D"/>
    <w:rsid w:val="005C3CD5"/>
    <w:rsid w:val="005C4263"/>
    <w:rsid w:val="005C4539"/>
    <w:rsid w:val="005C7B26"/>
    <w:rsid w:val="005C7D35"/>
    <w:rsid w:val="005D3238"/>
    <w:rsid w:val="005D481A"/>
    <w:rsid w:val="005D58F4"/>
    <w:rsid w:val="005D5CED"/>
    <w:rsid w:val="005E1BD2"/>
    <w:rsid w:val="005E2A6F"/>
    <w:rsid w:val="005E3CD2"/>
    <w:rsid w:val="005E6077"/>
    <w:rsid w:val="005E7776"/>
    <w:rsid w:val="005F1AB4"/>
    <w:rsid w:val="005F1C98"/>
    <w:rsid w:val="005F26C3"/>
    <w:rsid w:val="005F2B66"/>
    <w:rsid w:val="00600AAB"/>
    <w:rsid w:val="00603ADA"/>
    <w:rsid w:val="0060707F"/>
    <w:rsid w:val="006127B9"/>
    <w:rsid w:val="00612C13"/>
    <w:rsid w:val="00612F16"/>
    <w:rsid w:val="0061613B"/>
    <w:rsid w:val="0061797B"/>
    <w:rsid w:val="00617E4C"/>
    <w:rsid w:val="006216E1"/>
    <w:rsid w:val="0062415B"/>
    <w:rsid w:val="00630028"/>
    <w:rsid w:val="006300DA"/>
    <w:rsid w:val="006324DD"/>
    <w:rsid w:val="0063254A"/>
    <w:rsid w:val="006338D5"/>
    <w:rsid w:val="006352C9"/>
    <w:rsid w:val="00635AD2"/>
    <w:rsid w:val="006432E4"/>
    <w:rsid w:val="006436EF"/>
    <w:rsid w:val="00643B9F"/>
    <w:rsid w:val="00645405"/>
    <w:rsid w:val="00645543"/>
    <w:rsid w:val="006460B9"/>
    <w:rsid w:val="006530C7"/>
    <w:rsid w:val="00654AC1"/>
    <w:rsid w:val="00655086"/>
    <w:rsid w:val="00655E64"/>
    <w:rsid w:val="00662CD7"/>
    <w:rsid w:val="00662EFF"/>
    <w:rsid w:val="00663BDB"/>
    <w:rsid w:val="00664BCF"/>
    <w:rsid w:val="00667500"/>
    <w:rsid w:val="00671BE8"/>
    <w:rsid w:val="00672A26"/>
    <w:rsid w:val="00672CF3"/>
    <w:rsid w:val="006747C6"/>
    <w:rsid w:val="00674D13"/>
    <w:rsid w:val="00680E3B"/>
    <w:rsid w:val="00684447"/>
    <w:rsid w:val="00686B31"/>
    <w:rsid w:val="00687784"/>
    <w:rsid w:val="00691ADD"/>
    <w:rsid w:val="00693C15"/>
    <w:rsid w:val="006949DA"/>
    <w:rsid w:val="00697164"/>
    <w:rsid w:val="0069740C"/>
    <w:rsid w:val="006A0F28"/>
    <w:rsid w:val="006A106C"/>
    <w:rsid w:val="006A366E"/>
    <w:rsid w:val="006A3ACB"/>
    <w:rsid w:val="006A4ADE"/>
    <w:rsid w:val="006A4CEA"/>
    <w:rsid w:val="006A5FCD"/>
    <w:rsid w:val="006B2539"/>
    <w:rsid w:val="006B6C85"/>
    <w:rsid w:val="006B7DDA"/>
    <w:rsid w:val="006C1C21"/>
    <w:rsid w:val="006C30D4"/>
    <w:rsid w:val="006D0A30"/>
    <w:rsid w:val="006D1935"/>
    <w:rsid w:val="006D714D"/>
    <w:rsid w:val="006E61B2"/>
    <w:rsid w:val="006E71FD"/>
    <w:rsid w:val="006E72F3"/>
    <w:rsid w:val="006E7876"/>
    <w:rsid w:val="006F10B4"/>
    <w:rsid w:val="006F288E"/>
    <w:rsid w:val="006F29FA"/>
    <w:rsid w:val="006F2B72"/>
    <w:rsid w:val="006F5345"/>
    <w:rsid w:val="006F5826"/>
    <w:rsid w:val="00701DAC"/>
    <w:rsid w:val="00702FC9"/>
    <w:rsid w:val="007071A0"/>
    <w:rsid w:val="00707235"/>
    <w:rsid w:val="0070758F"/>
    <w:rsid w:val="007158FE"/>
    <w:rsid w:val="007233E5"/>
    <w:rsid w:val="0073136F"/>
    <w:rsid w:val="0073196E"/>
    <w:rsid w:val="00732796"/>
    <w:rsid w:val="00733A7F"/>
    <w:rsid w:val="007344CD"/>
    <w:rsid w:val="0074482A"/>
    <w:rsid w:val="007517E2"/>
    <w:rsid w:val="0075206D"/>
    <w:rsid w:val="007571A1"/>
    <w:rsid w:val="00761127"/>
    <w:rsid w:val="00761447"/>
    <w:rsid w:val="007618C3"/>
    <w:rsid w:val="007626DC"/>
    <w:rsid w:val="0076500B"/>
    <w:rsid w:val="00765871"/>
    <w:rsid w:val="0076646A"/>
    <w:rsid w:val="00766F4D"/>
    <w:rsid w:val="00772627"/>
    <w:rsid w:val="00773834"/>
    <w:rsid w:val="0078084C"/>
    <w:rsid w:val="00782175"/>
    <w:rsid w:val="007826B6"/>
    <w:rsid w:val="007839AB"/>
    <w:rsid w:val="00793EFC"/>
    <w:rsid w:val="00794E81"/>
    <w:rsid w:val="00795344"/>
    <w:rsid w:val="007959FA"/>
    <w:rsid w:val="00797B69"/>
    <w:rsid w:val="007A1987"/>
    <w:rsid w:val="007A28B0"/>
    <w:rsid w:val="007A2FEA"/>
    <w:rsid w:val="007A3C7F"/>
    <w:rsid w:val="007A7C19"/>
    <w:rsid w:val="007B5975"/>
    <w:rsid w:val="007C1122"/>
    <w:rsid w:val="007C56D0"/>
    <w:rsid w:val="007D0E0C"/>
    <w:rsid w:val="007D2343"/>
    <w:rsid w:val="007D3CCA"/>
    <w:rsid w:val="007D6B53"/>
    <w:rsid w:val="007D6DD6"/>
    <w:rsid w:val="007E3451"/>
    <w:rsid w:val="007E4D19"/>
    <w:rsid w:val="007E57B8"/>
    <w:rsid w:val="007E62B9"/>
    <w:rsid w:val="007E6763"/>
    <w:rsid w:val="007E7069"/>
    <w:rsid w:val="007E7B7D"/>
    <w:rsid w:val="00800063"/>
    <w:rsid w:val="008033FB"/>
    <w:rsid w:val="00805A7F"/>
    <w:rsid w:val="00806610"/>
    <w:rsid w:val="00812B82"/>
    <w:rsid w:val="00814AEA"/>
    <w:rsid w:val="00816021"/>
    <w:rsid w:val="00816727"/>
    <w:rsid w:val="00817407"/>
    <w:rsid w:val="00821BCC"/>
    <w:rsid w:val="00822FFC"/>
    <w:rsid w:val="00824FDC"/>
    <w:rsid w:val="008254F9"/>
    <w:rsid w:val="008314BD"/>
    <w:rsid w:val="00832D4C"/>
    <w:rsid w:val="00843410"/>
    <w:rsid w:val="00844375"/>
    <w:rsid w:val="00845CE2"/>
    <w:rsid w:val="008500C4"/>
    <w:rsid w:val="00850131"/>
    <w:rsid w:val="00851859"/>
    <w:rsid w:val="00853729"/>
    <w:rsid w:val="00853C1B"/>
    <w:rsid w:val="00854CE2"/>
    <w:rsid w:val="00854D5B"/>
    <w:rsid w:val="008555C5"/>
    <w:rsid w:val="008579B9"/>
    <w:rsid w:val="0086174A"/>
    <w:rsid w:val="00861B84"/>
    <w:rsid w:val="00863A1C"/>
    <w:rsid w:val="00863F3A"/>
    <w:rsid w:val="008678B3"/>
    <w:rsid w:val="00877CC9"/>
    <w:rsid w:val="00882233"/>
    <w:rsid w:val="00882C97"/>
    <w:rsid w:val="00884550"/>
    <w:rsid w:val="008873E0"/>
    <w:rsid w:val="00887EAB"/>
    <w:rsid w:val="00892398"/>
    <w:rsid w:val="008966AD"/>
    <w:rsid w:val="008A1005"/>
    <w:rsid w:val="008A2C03"/>
    <w:rsid w:val="008A4C0D"/>
    <w:rsid w:val="008A6151"/>
    <w:rsid w:val="008B3FBD"/>
    <w:rsid w:val="008B4B9C"/>
    <w:rsid w:val="008C012D"/>
    <w:rsid w:val="008C0136"/>
    <w:rsid w:val="008C5BFE"/>
    <w:rsid w:val="008C618E"/>
    <w:rsid w:val="008C62B4"/>
    <w:rsid w:val="008C6870"/>
    <w:rsid w:val="008C7670"/>
    <w:rsid w:val="008D052E"/>
    <w:rsid w:val="008D0CD5"/>
    <w:rsid w:val="008D3A17"/>
    <w:rsid w:val="008D5106"/>
    <w:rsid w:val="008D51BA"/>
    <w:rsid w:val="008D533B"/>
    <w:rsid w:val="008D58DD"/>
    <w:rsid w:val="008D785D"/>
    <w:rsid w:val="008D7982"/>
    <w:rsid w:val="008E11F7"/>
    <w:rsid w:val="008E7860"/>
    <w:rsid w:val="008F0C3E"/>
    <w:rsid w:val="008F2CF7"/>
    <w:rsid w:val="008F4169"/>
    <w:rsid w:val="008F517D"/>
    <w:rsid w:val="008F7C19"/>
    <w:rsid w:val="0090010E"/>
    <w:rsid w:val="0090220B"/>
    <w:rsid w:val="0090299B"/>
    <w:rsid w:val="00906AB5"/>
    <w:rsid w:val="00906FFC"/>
    <w:rsid w:val="00911A7C"/>
    <w:rsid w:val="009126A7"/>
    <w:rsid w:val="00913D7F"/>
    <w:rsid w:val="00920D72"/>
    <w:rsid w:val="00921E54"/>
    <w:rsid w:val="00922422"/>
    <w:rsid w:val="00924F40"/>
    <w:rsid w:val="00926B32"/>
    <w:rsid w:val="00927B28"/>
    <w:rsid w:val="00931CA5"/>
    <w:rsid w:val="00934ED4"/>
    <w:rsid w:val="0093526A"/>
    <w:rsid w:val="00936576"/>
    <w:rsid w:val="009400BF"/>
    <w:rsid w:val="00940304"/>
    <w:rsid w:val="00946CF3"/>
    <w:rsid w:val="00947514"/>
    <w:rsid w:val="00950B45"/>
    <w:rsid w:val="00951DC6"/>
    <w:rsid w:val="00955667"/>
    <w:rsid w:val="00955CC2"/>
    <w:rsid w:val="009560AD"/>
    <w:rsid w:val="00956A40"/>
    <w:rsid w:val="0096127F"/>
    <w:rsid w:val="009615DF"/>
    <w:rsid w:val="00963EF8"/>
    <w:rsid w:val="00965E04"/>
    <w:rsid w:val="00966199"/>
    <w:rsid w:val="009673DF"/>
    <w:rsid w:val="00974512"/>
    <w:rsid w:val="009803E2"/>
    <w:rsid w:val="00982A1C"/>
    <w:rsid w:val="009870A0"/>
    <w:rsid w:val="00987D6A"/>
    <w:rsid w:val="009900EC"/>
    <w:rsid w:val="009917DF"/>
    <w:rsid w:val="00991877"/>
    <w:rsid w:val="0099197E"/>
    <w:rsid w:val="0099300C"/>
    <w:rsid w:val="009961BD"/>
    <w:rsid w:val="00997A43"/>
    <w:rsid w:val="009A32B3"/>
    <w:rsid w:val="009A49C5"/>
    <w:rsid w:val="009A4A9D"/>
    <w:rsid w:val="009A74B8"/>
    <w:rsid w:val="009B0332"/>
    <w:rsid w:val="009B0BFC"/>
    <w:rsid w:val="009B4335"/>
    <w:rsid w:val="009B66AE"/>
    <w:rsid w:val="009B6FED"/>
    <w:rsid w:val="009B7B1C"/>
    <w:rsid w:val="009C5D2F"/>
    <w:rsid w:val="009D2579"/>
    <w:rsid w:val="009D2E2E"/>
    <w:rsid w:val="009D4D3F"/>
    <w:rsid w:val="009D4F02"/>
    <w:rsid w:val="009D609F"/>
    <w:rsid w:val="009D6281"/>
    <w:rsid w:val="009D70CA"/>
    <w:rsid w:val="009D7CBA"/>
    <w:rsid w:val="009E09C5"/>
    <w:rsid w:val="009E27CF"/>
    <w:rsid w:val="009E354F"/>
    <w:rsid w:val="009E408A"/>
    <w:rsid w:val="009E5077"/>
    <w:rsid w:val="009E75A0"/>
    <w:rsid w:val="009F205F"/>
    <w:rsid w:val="009F2308"/>
    <w:rsid w:val="009F279B"/>
    <w:rsid w:val="00A02DEE"/>
    <w:rsid w:val="00A0377A"/>
    <w:rsid w:val="00A037D4"/>
    <w:rsid w:val="00A069D2"/>
    <w:rsid w:val="00A10C99"/>
    <w:rsid w:val="00A12C8B"/>
    <w:rsid w:val="00A13EF8"/>
    <w:rsid w:val="00A22691"/>
    <w:rsid w:val="00A25635"/>
    <w:rsid w:val="00A25917"/>
    <w:rsid w:val="00A26B7B"/>
    <w:rsid w:val="00A2792A"/>
    <w:rsid w:val="00A300EE"/>
    <w:rsid w:val="00A3236C"/>
    <w:rsid w:val="00A415DE"/>
    <w:rsid w:val="00A46E77"/>
    <w:rsid w:val="00A50838"/>
    <w:rsid w:val="00A51D17"/>
    <w:rsid w:val="00A52F0A"/>
    <w:rsid w:val="00A53D88"/>
    <w:rsid w:val="00A54265"/>
    <w:rsid w:val="00A5549A"/>
    <w:rsid w:val="00A62AA1"/>
    <w:rsid w:val="00A669AA"/>
    <w:rsid w:val="00A70E89"/>
    <w:rsid w:val="00A720BD"/>
    <w:rsid w:val="00A736F5"/>
    <w:rsid w:val="00A7582B"/>
    <w:rsid w:val="00A75DC8"/>
    <w:rsid w:val="00A762EE"/>
    <w:rsid w:val="00A76E52"/>
    <w:rsid w:val="00A82F7D"/>
    <w:rsid w:val="00A83255"/>
    <w:rsid w:val="00A8451D"/>
    <w:rsid w:val="00A904AE"/>
    <w:rsid w:val="00A90E30"/>
    <w:rsid w:val="00A91934"/>
    <w:rsid w:val="00A925A9"/>
    <w:rsid w:val="00A92849"/>
    <w:rsid w:val="00A92EF8"/>
    <w:rsid w:val="00A93BCD"/>
    <w:rsid w:val="00A93CBC"/>
    <w:rsid w:val="00A9794D"/>
    <w:rsid w:val="00AA3E53"/>
    <w:rsid w:val="00AA4C80"/>
    <w:rsid w:val="00AA5BEC"/>
    <w:rsid w:val="00AA69E9"/>
    <w:rsid w:val="00AB4E4F"/>
    <w:rsid w:val="00AC0A09"/>
    <w:rsid w:val="00AC3831"/>
    <w:rsid w:val="00AC3B08"/>
    <w:rsid w:val="00AC415E"/>
    <w:rsid w:val="00AC4323"/>
    <w:rsid w:val="00AC4353"/>
    <w:rsid w:val="00AC498E"/>
    <w:rsid w:val="00AC6590"/>
    <w:rsid w:val="00AD3E36"/>
    <w:rsid w:val="00AE2983"/>
    <w:rsid w:val="00AE327F"/>
    <w:rsid w:val="00AE3BAE"/>
    <w:rsid w:val="00AF16F1"/>
    <w:rsid w:val="00AF4A3E"/>
    <w:rsid w:val="00AF564D"/>
    <w:rsid w:val="00AF6626"/>
    <w:rsid w:val="00B000EE"/>
    <w:rsid w:val="00B02735"/>
    <w:rsid w:val="00B052DD"/>
    <w:rsid w:val="00B078A5"/>
    <w:rsid w:val="00B10A48"/>
    <w:rsid w:val="00B119E5"/>
    <w:rsid w:val="00B133D6"/>
    <w:rsid w:val="00B1701C"/>
    <w:rsid w:val="00B17BAE"/>
    <w:rsid w:val="00B17E61"/>
    <w:rsid w:val="00B202B3"/>
    <w:rsid w:val="00B24D24"/>
    <w:rsid w:val="00B34528"/>
    <w:rsid w:val="00B43A3B"/>
    <w:rsid w:val="00B43BB5"/>
    <w:rsid w:val="00B448CD"/>
    <w:rsid w:val="00B476D6"/>
    <w:rsid w:val="00B47E60"/>
    <w:rsid w:val="00B50238"/>
    <w:rsid w:val="00B530E0"/>
    <w:rsid w:val="00B55A54"/>
    <w:rsid w:val="00B659DB"/>
    <w:rsid w:val="00B7286D"/>
    <w:rsid w:val="00B72875"/>
    <w:rsid w:val="00B7340E"/>
    <w:rsid w:val="00B73AE5"/>
    <w:rsid w:val="00B7414F"/>
    <w:rsid w:val="00B74957"/>
    <w:rsid w:val="00B750CE"/>
    <w:rsid w:val="00B76AD7"/>
    <w:rsid w:val="00B76F8E"/>
    <w:rsid w:val="00B81164"/>
    <w:rsid w:val="00B83411"/>
    <w:rsid w:val="00B9264B"/>
    <w:rsid w:val="00B95788"/>
    <w:rsid w:val="00B96C95"/>
    <w:rsid w:val="00BA0F9F"/>
    <w:rsid w:val="00BA176E"/>
    <w:rsid w:val="00BA1B40"/>
    <w:rsid w:val="00BA2E03"/>
    <w:rsid w:val="00BA3BD5"/>
    <w:rsid w:val="00BA6930"/>
    <w:rsid w:val="00BA6A6B"/>
    <w:rsid w:val="00BA71A2"/>
    <w:rsid w:val="00BB379E"/>
    <w:rsid w:val="00BB481B"/>
    <w:rsid w:val="00BB57C6"/>
    <w:rsid w:val="00BB7D84"/>
    <w:rsid w:val="00BC21D6"/>
    <w:rsid w:val="00BC4009"/>
    <w:rsid w:val="00BC4D55"/>
    <w:rsid w:val="00BC50E2"/>
    <w:rsid w:val="00BC5329"/>
    <w:rsid w:val="00BD1D9B"/>
    <w:rsid w:val="00BD5514"/>
    <w:rsid w:val="00BE2CD6"/>
    <w:rsid w:val="00BE47FD"/>
    <w:rsid w:val="00BE6567"/>
    <w:rsid w:val="00BE661A"/>
    <w:rsid w:val="00BE70B2"/>
    <w:rsid w:val="00BE7D34"/>
    <w:rsid w:val="00BF0C7E"/>
    <w:rsid w:val="00BF1C08"/>
    <w:rsid w:val="00BF2644"/>
    <w:rsid w:val="00BF40C6"/>
    <w:rsid w:val="00BF4CEB"/>
    <w:rsid w:val="00BF4F74"/>
    <w:rsid w:val="00BF5513"/>
    <w:rsid w:val="00C006B6"/>
    <w:rsid w:val="00C015F1"/>
    <w:rsid w:val="00C01F53"/>
    <w:rsid w:val="00C0428B"/>
    <w:rsid w:val="00C0509A"/>
    <w:rsid w:val="00C0585E"/>
    <w:rsid w:val="00C063BF"/>
    <w:rsid w:val="00C06A7D"/>
    <w:rsid w:val="00C0751A"/>
    <w:rsid w:val="00C07763"/>
    <w:rsid w:val="00C11176"/>
    <w:rsid w:val="00C11DF0"/>
    <w:rsid w:val="00C1238D"/>
    <w:rsid w:val="00C14CD1"/>
    <w:rsid w:val="00C154B8"/>
    <w:rsid w:val="00C16178"/>
    <w:rsid w:val="00C16309"/>
    <w:rsid w:val="00C17A09"/>
    <w:rsid w:val="00C17F0E"/>
    <w:rsid w:val="00C20569"/>
    <w:rsid w:val="00C21B3F"/>
    <w:rsid w:val="00C24531"/>
    <w:rsid w:val="00C24797"/>
    <w:rsid w:val="00C257A4"/>
    <w:rsid w:val="00C276B3"/>
    <w:rsid w:val="00C30339"/>
    <w:rsid w:val="00C33585"/>
    <w:rsid w:val="00C341FF"/>
    <w:rsid w:val="00C40C0F"/>
    <w:rsid w:val="00C412A9"/>
    <w:rsid w:val="00C415AD"/>
    <w:rsid w:val="00C422D6"/>
    <w:rsid w:val="00C43BA7"/>
    <w:rsid w:val="00C4489C"/>
    <w:rsid w:val="00C458AA"/>
    <w:rsid w:val="00C467BA"/>
    <w:rsid w:val="00C50811"/>
    <w:rsid w:val="00C51A32"/>
    <w:rsid w:val="00C54536"/>
    <w:rsid w:val="00C549A6"/>
    <w:rsid w:val="00C62F21"/>
    <w:rsid w:val="00C65280"/>
    <w:rsid w:val="00C73500"/>
    <w:rsid w:val="00C74633"/>
    <w:rsid w:val="00C75E03"/>
    <w:rsid w:val="00C7738D"/>
    <w:rsid w:val="00C80B90"/>
    <w:rsid w:val="00C814C3"/>
    <w:rsid w:val="00C911A8"/>
    <w:rsid w:val="00C926A8"/>
    <w:rsid w:val="00C97273"/>
    <w:rsid w:val="00CA181F"/>
    <w:rsid w:val="00CA44D5"/>
    <w:rsid w:val="00CB012D"/>
    <w:rsid w:val="00CB0782"/>
    <w:rsid w:val="00CB277A"/>
    <w:rsid w:val="00CB39B2"/>
    <w:rsid w:val="00CB3AE2"/>
    <w:rsid w:val="00CB3C8A"/>
    <w:rsid w:val="00CB6740"/>
    <w:rsid w:val="00CC0274"/>
    <w:rsid w:val="00CC07B2"/>
    <w:rsid w:val="00CC13FD"/>
    <w:rsid w:val="00CC2A15"/>
    <w:rsid w:val="00CC72A3"/>
    <w:rsid w:val="00CC755C"/>
    <w:rsid w:val="00CD25FC"/>
    <w:rsid w:val="00CD5C23"/>
    <w:rsid w:val="00CD622A"/>
    <w:rsid w:val="00CD6801"/>
    <w:rsid w:val="00CD75FB"/>
    <w:rsid w:val="00CE14D5"/>
    <w:rsid w:val="00CE37DF"/>
    <w:rsid w:val="00CE5C34"/>
    <w:rsid w:val="00CE75C0"/>
    <w:rsid w:val="00CF1803"/>
    <w:rsid w:val="00CF2B60"/>
    <w:rsid w:val="00CF3479"/>
    <w:rsid w:val="00CF3982"/>
    <w:rsid w:val="00CF3BB1"/>
    <w:rsid w:val="00CF43E1"/>
    <w:rsid w:val="00CF754B"/>
    <w:rsid w:val="00D02B85"/>
    <w:rsid w:val="00D0358C"/>
    <w:rsid w:val="00D04B0B"/>
    <w:rsid w:val="00D04FAD"/>
    <w:rsid w:val="00D10E2E"/>
    <w:rsid w:val="00D114F9"/>
    <w:rsid w:val="00D11BC0"/>
    <w:rsid w:val="00D129D8"/>
    <w:rsid w:val="00D12D52"/>
    <w:rsid w:val="00D13E61"/>
    <w:rsid w:val="00D15675"/>
    <w:rsid w:val="00D160C1"/>
    <w:rsid w:val="00D17466"/>
    <w:rsid w:val="00D17ECB"/>
    <w:rsid w:val="00D17F54"/>
    <w:rsid w:val="00D250FA"/>
    <w:rsid w:val="00D26D38"/>
    <w:rsid w:val="00D26F3C"/>
    <w:rsid w:val="00D3096B"/>
    <w:rsid w:val="00D30A2F"/>
    <w:rsid w:val="00D30EBA"/>
    <w:rsid w:val="00D31F7C"/>
    <w:rsid w:val="00D32B8C"/>
    <w:rsid w:val="00D3340B"/>
    <w:rsid w:val="00D3359E"/>
    <w:rsid w:val="00D3513F"/>
    <w:rsid w:val="00D353E4"/>
    <w:rsid w:val="00D37688"/>
    <w:rsid w:val="00D37CF1"/>
    <w:rsid w:val="00D410FA"/>
    <w:rsid w:val="00D41846"/>
    <w:rsid w:val="00D42485"/>
    <w:rsid w:val="00D43740"/>
    <w:rsid w:val="00D43E0C"/>
    <w:rsid w:val="00D4542B"/>
    <w:rsid w:val="00D4711F"/>
    <w:rsid w:val="00D55682"/>
    <w:rsid w:val="00D6030C"/>
    <w:rsid w:val="00D61913"/>
    <w:rsid w:val="00D63809"/>
    <w:rsid w:val="00D63890"/>
    <w:rsid w:val="00D64491"/>
    <w:rsid w:val="00D6775C"/>
    <w:rsid w:val="00D7293F"/>
    <w:rsid w:val="00D757E9"/>
    <w:rsid w:val="00D763AC"/>
    <w:rsid w:val="00D76B0D"/>
    <w:rsid w:val="00D77343"/>
    <w:rsid w:val="00D808BD"/>
    <w:rsid w:val="00D811FA"/>
    <w:rsid w:val="00D81B83"/>
    <w:rsid w:val="00D82108"/>
    <w:rsid w:val="00D8404A"/>
    <w:rsid w:val="00D867F3"/>
    <w:rsid w:val="00D875FD"/>
    <w:rsid w:val="00D923A4"/>
    <w:rsid w:val="00D933A2"/>
    <w:rsid w:val="00D95581"/>
    <w:rsid w:val="00DA1937"/>
    <w:rsid w:val="00DA2215"/>
    <w:rsid w:val="00DA23A2"/>
    <w:rsid w:val="00DA3C7F"/>
    <w:rsid w:val="00DA516F"/>
    <w:rsid w:val="00DB080A"/>
    <w:rsid w:val="00DB3785"/>
    <w:rsid w:val="00DB3A2A"/>
    <w:rsid w:val="00DB4307"/>
    <w:rsid w:val="00DB5416"/>
    <w:rsid w:val="00DC537C"/>
    <w:rsid w:val="00DC7B67"/>
    <w:rsid w:val="00DD22A0"/>
    <w:rsid w:val="00DD287A"/>
    <w:rsid w:val="00DD37BD"/>
    <w:rsid w:val="00DD3D94"/>
    <w:rsid w:val="00DD62C3"/>
    <w:rsid w:val="00DD7FDF"/>
    <w:rsid w:val="00DE0839"/>
    <w:rsid w:val="00DE52CE"/>
    <w:rsid w:val="00DE7CDD"/>
    <w:rsid w:val="00DF1355"/>
    <w:rsid w:val="00E0048B"/>
    <w:rsid w:val="00E053AF"/>
    <w:rsid w:val="00E06D63"/>
    <w:rsid w:val="00E11CF1"/>
    <w:rsid w:val="00E12A14"/>
    <w:rsid w:val="00E13CEE"/>
    <w:rsid w:val="00E2059E"/>
    <w:rsid w:val="00E208C3"/>
    <w:rsid w:val="00E20B77"/>
    <w:rsid w:val="00E24451"/>
    <w:rsid w:val="00E2477C"/>
    <w:rsid w:val="00E319E5"/>
    <w:rsid w:val="00E3436F"/>
    <w:rsid w:val="00E34520"/>
    <w:rsid w:val="00E34C3F"/>
    <w:rsid w:val="00E35D0C"/>
    <w:rsid w:val="00E42340"/>
    <w:rsid w:val="00E447A0"/>
    <w:rsid w:val="00E448CC"/>
    <w:rsid w:val="00E46FC4"/>
    <w:rsid w:val="00E47715"/>
    <w:rsid w:val="00E47ABE"/>
    <w:rsid w:val="00E50A69"/>
    <w:rsid w:val="00E50EEE"/>
    <w:rsid w:val="00E524CC"/>
    <w:rsid w:val="00E55548"/>
    <w:rsid w:val="00E56485"/>
    <w:rsid w:val="00E56DCA"/>
    <w:rsid w:val="00E56E65"/>
    <w:rsid w:val="00E60707"/>
    <w:rsid w:val="00E61018"/>
    <w:rsid w:val="00E62536"/>
    <w:rsid w:val="00E6657C"/>
    <w:rsid w:val="00E706EB"/>
    <w:rsid w:val="00E76E0F"/>
    <w:rsid w:val="00E77931"/>
    <w:rsid w:val="00E779E1"/>
    <w:rsid w:val="00E815FA"/>
    <w:rsid w:val="00E85EDE"/>
    <w:rsid w:val="00E86E82"/>
    <w:rsid w:val="00E87D80"/>
    <w:rsid w:val="00E917FF"/>
    <w:rsid w:val="00E932D6"/>
    <w:rsid w:val="00E93D0D"/>
    <w:rsid w:val="00E94468"/>
    <w:rsid w:val="00E95C4D"/>
    <w:rsid w:val="00E965EF"/>
    <w:rsid w:val="00EA1A9C"/>
    <w:rsid w:val="00EA4047"/>
    <w:rsid w:val="00EB0605"/>
    <w:rsid w:val="00EB2C5D"/>
    <w:rsid w:val="00EB5F12"/>
    <w:rsid w:val="00EB6669"/>
    <w:rsid w:val="00EB7A66"/>
    <w:rsid w:val="00EC4AAC"/>
    <w:rsid w:val="00EC57F3"/>
    <w:rsid w:val="00ED3F83"/>
    <w:rsid w:val="00ED75D2"/>
    <w:rsid w:val="00EE36FC"/>
    <w:rsid w:val="00EF2246"/>
    <w:rsid w:val="00EF2D93"/>
    <w:rsid w:val="00EF6063"/>
    <w:rsid w:val="00EF60B1"/>
    <w:rsid w:val="00F04EF1"/>
    <w:rsid w:val="00F05BBE"/>
    <w:rsid w:val="00F06D2C"/>
    <w:rsid w:val="00F117B4"/>
    <w:rsid w:val="00F14EF7"/>
    <w:rsid w:val="00F16580"/>
    <w:rsid w:val="00F20178"/>
    <w:rsid w:val="00F24BC8"/>
    <w:rsid w:val="00F27A9B"/>
    <w:rsid w:val="00F30F8B"/>
    <w:rsid w:val="00F320CE"/>
    <w:rsid w:val="00F34DB6"/>
    <w:rsid w:val="00F3581E"/>
    <w:rsid w:val="00F36DA0"/>
    <w:rsid w:val="00F41B1D"/>
    <w:rsid w:val="00F42816"/>
    <w:rsid w:val="00F451C7"/>
    <w:rsid w:val="00F46A67"/>
    <w:rsid w:val="00F470B0"/>
    <w:rsid w:val="00F54E20"/>
    <w:rsid w:val="00F560DC"/>
    <w:rsid w:val="00F56924"/>
    <w:rsid w:val="00F56D94"/>
    <w:rsid w:val="00F70AF8"/>
    <w:rsid w:val="00F74CA2"/>
    <w:rsid w:val="00F75293"/>
    <w:rsid w:val="00F76804"/>
    <w:rsid w:val="00F866F4"/>
    <w:rsid w:val="00F9276C"/>
    <w:rsid w:val="00F9394D"/>
    <w:rsid w:val="00F9679E"/>
    <w:rsid w:val="00F97DFE"/>
    <w:rsid w:val="00FA17FE"/>
    <w:rsid w:val="00FA38CA"/>
    <w:rsid w:val="00FB01EE"/>
    <w:rsid w:val="00FB0D9D"/>
    <w:rsid w:val="00FB13CD"/>
    <w:rsid w:val="00FB68E2"/>
    <w:rsid w:val="00FB74F0"/>
    <w:rsid w:val="00FC5B82"/>
    <w:rsid w:val="00FD0291"/>
    <w:rsid w:val="00FD209A"/>
    <w:rsid w:val="00FD33E2"/>
    <w:rsid w:val="00FD384D"/>
    <w:rsid w:val="00FD50B0"/>
    <w:rsid w:val="00FD5402"/>
    <w:rsid w:val="00FD6F15"/>
    <w:rsid w:val="00FD763F"/>
    <w:rsid w:val="00FE06CC"/>
    <w:rsid w:val="00FE2B8D"/>
    <w:rsid w:val="00FE4543"/>
    <w:rsid w:val="00FE5780"/>
    <w:rsid w:val="00FE6477"/>
    <w:rsid w:val="00FE670E"/>
    <w:rsid w:val="00FE7F29"/>
    <w:rsid w:val="00FF2922"/>
    <w:rsid w:val="00FF361C"/>
    <w:rsid w:val="00FF50CD"/>
    <w:rsid w:val="00FF6641"/>
    <w:rsid w:val="00FF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00703">
      <w:bodyDiv w:val="1"/>
      <w:marLeft w:val="0"/>
      <w:marRight w:val="0"/>
      <w:marTop w:val="0"/>
      <w:marBottom w:val="0"/>
      <w:divBdr>
        <w:top w:val="none" w:sz="0" w:space="0" w:color="auto"/>
        <w:left w:val="none" w:sz="0" w:space="0" w:color="auto"/>
        <w:bottom w:val="none" w:sz="0" w:space="0" w:color="auto"/>
        <w:right w:val="none" w:sz="0" w:space="0" w:color="auto"/>
      </w:divBdr>
    </w:div>
    <w:div w:id="593780737">
      <w:bodyDiv w:val="1"/>
      <w:marLeft w:val="0"/>
      <w:marRight w:val="0"/>
      <w:marTop w:val="0"/>
      <w:marBottom w:val="0"/>
      <w:divBdr>
        <w:top w:val="none" w:sz="0" w:space="0" w:color="auto"/>
        <w:left w:val="none" w:sz="0" w:space="0" w:color="auto"/>
        <w:bottom w:val="none" w:sz="0" w:space="0" w:color="auto"/>
        <w:right w:val="none" w:sz="0" w:space="0" w:color="auto"/>
      </w:divBdr>
    </w:div>
    <w:div w:id="849754178">
      <w:bodyDiv w:val="1"/>
      <w:marLeft w:val="0"/>
      <w:marRight w:val="0"/>
      <w:marTop w:val="0"/>
      <w:marBottom w:val="0"/>
      <w:divBdr>
        <w:top w:val="none" w:sz="0" w:space="0" w:color="auto"/>
        <w:left w:val="none" w:sz="0" w:space="0" w:color="auto"/>
        <w:bottom w:val="none" w:sz="0" w:space="0" w:color="auto"/>
        <w:right w:val="none" w:sz="0" w:space="0" w:color="auto"/>
      </w:divBdr>
    </w:div>
    <w:div w:id="871501582">
      <w:bodyDiv w:val="1"/>
      <w:marLeft w:val="0"/>
      <w:marRight w:val="0"/>
      <w:marTop w:val="0"/>
      <w:marBottom w:val="0"/>
      <w:divBdr>
        <w:top w:val="none" w:sz="0" w:space="0" w:color="auto"/>
        <w:left w:val="none" w:sz="0" w:space="0" w:color="auto"/>
        <w:bottom w:val="none" w:sz="0" w:space="0" w:color="auto"/>
        <w:right w:val="none" w:sz="0" w:space="0" w:color="auto"/>
      </w:divBdr>
    </w:div>
    <w:div w:id="16443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6D03-AEB7-40A9-9465-4B757349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4725</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31208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Brandi R Berg</cp:lastModifiedBy>
  <cp:revision>2</cp:revision>
  <cp:lastPrinted>2012-03-14T22:42:00Z</cp:lastPrinted>
  <dcterms:created xsi:type="dcterms:W3CDTF">2012-10-11T21:33:00Z</dcterms:created>
  <dcterms:modified xsi:type="dcterms:W3CDTF">2012-10-11T21:33:00Z</dcterms:modified>
</cp:coreProperties>
</file>