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88" w:rsidRPr="002E030E" w:rsidRDefault="00A77F35" w:rsidP="000B6088">
      <w:pPr>
        <w:pStyle w:val="NoSpacing"/>
        <w:rPr>
          <w:b/>
        </w:rPr>
      </w:pPr>
      <w:r>
        <w:rPr>
          <w:b/>
        </w:rPr>
        <w:t>Position</w:t>
      </w:r>
    </w:p>
    <w:p w:rsidR="000B6088" w:rsidRDefault="000B6088" w:rsidP="000B6088">
      <w:pPr>
        <w:pStyle w:val="NoSpacing"/>
      </w:pPr>
      <w:r>
        <w:tab/>
      </w:r>
      <w:r w:rsidR="00A77F35">
        <w:t>New programs and expansion to existing programs often result in the need for new facilities or expansion to existing facilities.  A Business Plan, as further defined, is required before listing the needs on the UA Capital Request.  The Business Plan will develop and progress in detail as the project is scoped and designed.  The UA need for a business plan is unique in the requirements and specific to the budgeting process of higher education.</w:t>
      </w:r>
      <w:r w:rsidR="00D332B7">
        <w:t xml:space="preserve">  </w:t>
      </w:r>
    </w:p>
    <w:p w:rsidR="000B6088" w:rsidRDefault="000B6088" w:rsidP="000B6088">
      <w:pPr>
        <w:pStyle w:val="NoSpacing"/>
      </w:pPr>
    </w:p>
    <w:p w:rsidR="000B6088" w:rsidRPr="00A77F35" w:rsidRDefault="00A77F35" w:rsidP="000B6088">
      <w:pPr>
        <w:pStyle w:val="NoSpacing"/>
        <w:rPr>
          <w:b/>
        </w:rPr>
      </w:pPr>
      <w:r>
        <w:rPr>
          <w:b/>
        </w:rPr>
        <w:t>Purpose</w:t>
      </w:r>
    </w:p>
    <w:p w:rsidR="005132AC" w:rsidRDefault="005132AC" w:rsidP="005132AC">
      <w:pPr>
        <w:pStyle w:val="NoSpacing"/>
        <w:ind w:firstLine="720"/>
      </w:pPr>
      <w:r>
        <w:t>Document academic</w:t>
      </w:r>
      <w:r w:rsidR="00F56BE6">
        <w:t>,</w:t>
      </w:r>
      <w:r>
        <w:t xml:space="preserve"> </w:t>
      </w:r>
      <w:r w:rsidR="00F93A95">
        <w:t xml:space="preserve">research, </w:t>
      </w:r>
      <w:r>
        <w:t xml:space="preserve">student life </w:t>
      </w:r>
      <w:r w:rsidR="00F56BE6">
        <w:t>and/</w:t>
      </w:r>
      <w:r>
        <w:t>or community support need</w:t>
      </w:r>
      <w:r w:rsidR="00F56BE6">
        <w:t>s</w:t>
      </w:r>
    </w:p>
    <w:p w:rsidR="006133B1" w:rsidRDefault="006133B1" w:rsidP="006133B1">
      <w:pPr>
        <w:pStyle w:val="NoSpacing"/>
        <w:ind w:firstLine="720"/>
      </w:pPr>
      <w:r>
        <w:t>Describe the program and how it meets requirements of the academic master plan</w:t>
      </w:r>
    </w:p>
    <w:p w:rsidR="006133B1" w:rsidRDefault="006133B1" w:rsidP="005132AC">
      <w:pPr>
        <w:pStyle w:val="NoSpacing"/>
        <w:ind w:firstLine="720"/>
      </w:pPr>
      <w:r>
        <w:t xml:space="preserve">Document impact of alternative delivery methods </w:t>
      </w:r>
      <w:r w:rsidR="00F93A95">
        <w:t>for academic programs (eLearning</w:t>
      </w:r>
      <w:r>
        <w:t>)</w:t>
      </w:r>
    </w:p>
    <w:p w:rsidR="006133B1" w:rsidRDefault="006133B1" w:rsidP="005132AC">
      <w:pPr>
        <w:pStyle w:val="NoSpacing"/>
        <w:ind w:firstLine="720"/>
      </w:pPr>
      <w:r>
        <w:t>Document collaboration with other campuses and/or community/business partners</w:t>
      </w:r>
    </w:p>
    <w:p w:rsidR="00A77F35" w:rsidRDefault="00A77F35" w:rsidP="005132AC">
      <w:pPr>
        <w:pStyle w:val="NoSpacing"/>
        <w:ind w:firstLine="720"/>
      </w:pPr>
      <w:r>
        <w:t>Detail alternatives explored and efficiency measures taken regarding use of existing space</w:t>
      </w:r>
    </w:p>
    <w:p w:rsidR="000B6088" w:rsidRDefault="000B6088" w:rsidP="00F93A95">
      <w:pPr>
        <w:pStyle w:val="NoSpacing"/>
        <w:ind w:left="1080" w:hanging="360"/>
      </w:pPr>
      <w:r>
        <w:t>Descri</w:t>
      </w:r>
      <w:r w:rsidR="005132AC">
        <w:t>be</w:t>
      </w:r>
      <w:r>
        <w:t xml:space="preserve"> the </w:t>
      </w:r>
      <w:r w:rsidR="005132AC">
        <w:t xml:space="preserve">construction </w:t>
      </w:r>
      <w:r>
        <w:t>project</w:t>
      </w:r>
      <w:r w:rsidR="005132AC">
        <w:t xml:space="preserve"> including new, remodel, repurpose requirements</w:t>
      </w:r>
      <w:r w:rsidR="00F93A95">
        <w:t>, and infrastructure requirements</w:t>
      </w:r>
    </w:p>
    <w:p w:rsidR="00F56BE6" w:rsidRDefault="00F56BE6" w:rsidP="00F93A95">
      <w:pPr>
        <w:pStyle w:val="NoSpacing"/>
        <w:ind w:left="720"/>
      </w:pPr>
      <w:r>
        <w:t>Document approaches to energy efficiency and life cycle cost evaluation</w:t>
      </w:r>
    </w:p>
    <w:p w:rsidR="005132AC" w:rsidRDefault="005132AC" w:rsidP="00F93A95">
      <w:pPr>
        <w:pStyle w:val="NoSpacing"/>
        <w:ind w:left="720"/>
      </w:pPr>
      <w:r>
        <w:t xml:space="preserve">Document </w:t>
      </w:r>
      <w:r w:rsidR="00DA3F18">
        <w:t>reallocation and repurposing</w:t>
      </w:r>
      <w:r>
        <w:t xml:space="preserve"> impacts and planning</w:t>
      </w:r>
      <w:r w:rsidR="006133B1">
        <w:t xml:space="preserve"> for mitigation</w:t>
      </w:r>
      <w:r w:rsidR="00F93A95">
        <w:t xml:space="preserve"> of disruption</w:t>
      </w:r>
    </w:p>
    <w:p w:rsidR="000B6088" w:rsidRDefault="000B6088" w:rsidP="00F93A95">
      <w:pPr>
        <w:pStyle w:val="NoSpacing"/>
        <w:ind w:left="720"/>
      </w:pPr>
      <w:r>
        <w:t>Demonstrate the financial and managerial ability to provide the program</w:t>
      </w:r>
    </w:p>
    <w:p w:rsidR="000B6088" w:rsidRDefault="000B6088" w:rsidP="00F93A95">
      <w:pPr>
        <w:pStyle w:val="NoSpacing"/>
        <w:ind w:left="720"/>
      </w:pPr>
      <w:r>
        <w:t xml:space="preserve">Identify funding sources / </w:t>
      </w:r>
      <w:r w:rsidR="00F93A95">
        <w:t>for cost of facility ownership and</w:t>
      </w:r>
      <w:r>
        <w:t xml:space="preserve"> operation of programs and services</w:t>
      </w:r>
    </w:p>
    <w:p w:rsidR="000B6088" w:rsidRDefault="000B6088" w:rsidP="00F93A95">
      <w:pPr>
        <w:pStyle w:val="NoSpacing"/>
        <w:ind w:left="720"/>
      </w:pPr>
      <w:r>
        <w:t xml:space="preserve">Provide information that can be used to attain </w:t>
      </w:r>
      <w:r w:rsidR="00F93A95">
        <w:t xml:space="preserve">operating and capital </w:t>
      </w:r>
      <w:r>
        <w:t>funding</w:t>
      </w:r>
    </w:p>
    <w:p w:rsidR="005132AC" w:rsidRDefault="005132AC" w:rsidP="000B6088">
      <w:pPr>
        <w:pStyle w:val="NoSpacing"/>
      </w:pPr>
    </w:p>
    <w:p w:rsidR="000B6088" w:rsidRDefault="005132AC" w:rsidP="000B6088">
      <w:pPr>
        <w:pStyle w:val="NoSpacing"/>
        <w:rPr>
          <w:b/>
        </w:rPr>
      </w:pPr>
      <w:r w:rsidRPr="005132AC">
        <w:rPr>
          <w:b/>
        </w:rPr>
        <w:t>Audience</w:t>
      </w:r>
    </w:p>
    <w:p w:rsidR="005132AC" w:rsidRDefault="005132AC" w:rsidP="005132AC">
      <w:pPr>
        <w:pStyle w:val="NoSpacing"/>
        <w:ind w:left="720"/>
      </w:pPr>
      <w:r>
        <w:t xml:space="preserve">This is </w:t>
      </w:r>
      <w:r w:rsidR="007E3518">
        <w:t xml:space="preserve">intended as </w:t>
      </w:r>
      <w:r>
        <w:t>an internal planning and decision-making document to be</w:t>
      </w:r>
      <w:r w:rsidR="00F93A95">
        <w:t xml:space="preserve"> developed by academic and administrative leadership and </w:t>
      </w:r>
      <w:r w:rsidR="007E3518">
        <w:t xml:space="preserve">provided to the </w:t>
      </w:r>
      <w:r w:rsidR="00F93A95">
        <w:t>President and to the ASA and FLMC Board of Regents committees</w:t>
      </w:r>
      <w:r w:rsidR="006133B1">
        <w:t>.</w:t>
      </w:r>
      <w:r w:rsidR="00021796">
        <w:t xml:space="preserve">  Facilities staff may be asked to provide elements of information.</w:t>
      </w:r>
      <w:bookmarkStart w:id="0" w:name="_GoBack"/>
      <w:bookmarkEnd w:id="0"/>
    </w:p>
    <w:p w:rsidR="006133B1" w:rsidRPr="005132AC" w:rsidRDefault="006133B1" w:rsidP="005132AC">
      <w:pPr>
        <w:pStyle w:val="NoSpacing"/>
        <w:ind w:left="720"/>
      </w:pPr>
    </w:p>
    <w:p w:rsidR="00D332B7" w:rsidRDefault="006133B1" w:rsidP="008375F5">
      <w:pPr>
        <w:pStyle w:val="NoSpacing"/>
        <w:spacing w:after="120"/>
        <w:rPr>
          <w:b/>
        </w:rPr>
      </w:pPr>
      <w:r>
        <w:rPr>
          <w:b/>
        </w:rPr>
        <w:t xml:space="preserve">Business Plan </w:t>
      </w:r>
      <w:r w:rsidR="00D332B7">
        <w:rPr>
          <w:b/>
        </w:rPr>
        <w:t xml:space="preserve">Requirements </w:t>
      </w:r>
      <w:r>
        <w:rPr>
          <w:b/>
        </w:rPr>
        <w:t xml:space="preserve">for each </w:t>
      </w:r>
      <w:r w:rsidR="003A2AE4">
        <w:rPr>
          <w:b/>
        </w:rPr>
        <w:t>stage</w:t>
      </w:r>
      <w:r w:rsidR="00D332B7">
        <w:rPr>
          <w:b/>
        </w:rPr>
        <w:t xml:space="preserve"> of project development</w:t>
      </w:r>
    </w:p>
    <w:p w:rsidR="00D332B7" w:rsidRPr="003A2AE4" w:rsidRDefault="003A2AE4" w:rsidP="003A2AE4">
      <w:pPr>
        <w:pStyle w:val="NoSpacing"/>
        <w:numPr>
          <w:ilvl w:val="0"/>
          <w:numId w:val="3"/>
        </w:numPr>
        <w:rPr>
          <w:b/>
        </w:rPr>
      </w:pPr>
      <w:r>
        <w:rPr>
          <w:b/>
        </w:rPr>
        <w:t xml:space="preserve">Preliminary </w:t>
      </w:r>
      <w:r w:rsidR="009E283C">
        <w:rPr>
          <w:b/>
        </w:rPr>
        <w:t>Administrative</w:t>
      </w:r>
      <w:r>
        <w:rPr>
          <w:b/>
        </w:rPr>
        <w:t xml:space="preserve"> Approval</w:t>
      </w:r>
      <w:r w:rsidR="00021796">
        <w:rPr>
          <w:b/>
        </w:rPr>
        <w:t xml:space="preserve"> </w:t>
      </w:r>
      <w:r w:rsidR="00021796" w:rsidRPr="00021796">
        <w:t>(or earlier in process)</w:t>
      </w:r>
    </w:p>
    <w:p w:rsidR="009E283C" w:rsidRDefault="009E283C" w:rsidP="009E283C">
      <w:pPr>
        <w:pStyle w:val="NoSpacing"/>
        <w:numPr>
          <w:ilvl w:val="1"/>
          <w:numId w:val="2"/>
        </w:numPr>
      </w:pPr>
      <w:r>
        <w:t>Executive Summary</w:t>
      </w:r>
    </w:p>
    <w:p w:rsidR="00CD0CD9" w:rsidRDefault="009E283C" w:rsidP="009E283C">
      <w:pPr>
        <w:pStyle w:val="NoSpacing"/>
        <w:numPr>
          <w:ilvl w:val="1"/>
          <w:numId w:val="2"/>
        </w:numPr>
      </w:pPr>
      <w:r>
        <w:t xml:space="preserve">Alignment with UA </w:t>
      </w:r>
      <w:r w:rsidR="00F93A95">
        <w:t xml:space="preserve">SDI themes and </w:t>
      </w:r>
      <w:r w:rsidR="00CD0CD9">
        <w:t>Academic Master Plan</w:t>
      </w:r>
    </w:p>
    <w:p w:rsidR="009E283C" w:rsidRDefault="00CD0CD9" w:rsidP="009E283C">
      <w:pPr>
        <w:pStyle w:val="NoSpacing"/>
        <w:numPr>
          <w:ilvl w:val="1"/>
          <w:numId w:val="2"/>
        </w:numPr>
      </w:pPr>
      <w:r>
        <w:t xml:space="preserve">Alignment with </w:t>
      </w:r>
      <w:r w:rsidR="009E283C">
        <w:t xml:space="preserve">MAU </w:t>
      </w:r>
      <w:r w:rsidR="006133B1">
        <w:t>strategic</w:t>
      </w:r>
      <w:r w:rsidR="009E283C">
        <w:t>, aca</w:t>
      </w:r>
      <w:r w:rsidR="006133B1">
        <w:t xml:space="preserve">demic and campus </w:t>
      </w:r>
      <w:r>
        <w:t xml:space="preserve">master </w:t>
      </w:r>
      <w:r w:rsidR="009E283C">
        <w:t>planning documents</w:t>
      </w:r>
    </w:p>
    <w:p w:rsidR="009E283C" w:rsidRDefault="009E283C" w:rsidP="009E283C">
      <w:pPr>
        <w:pStyle w:val="NoSpacing"/>
        <w:numPr>
          <w:ilvl w:val="1"/>
          <w:numId w:val="2"/>
        </w:numPr>
      </w:pPr>
      <w:r>
        <w:t>Situation Analysis, benefits to mission</w:t>
      </w:r>
    </w:p>
    <w:p w:rsidR="009E283C" w:rsidRDefault="00CD0CD9" w:rsidP="009E283C">
      <w:pPr>
        <w:pStyle w:val="NoSpacing"/>
        <w:numPr>
          <w:ilvl w:val="1"/>
          <w:numId w:val="2"/>
        </w:numPr>
      </w:pPr>
      <w:r>
        <w:t xml:space="preserve">Academic, Research or Administrative </w:t>
      </w:r>
      <w:r w:rsidR="009E283C">
        <w:t>Program Statement</w:t>
      </w:r>
    </w:p>
    <w:p w:rsidR="009E283C" w:rsidRDefault="00CD0CD9" w:rsidP="00D332B7">
      <w:pPr>
        <w:pStyle w:val="NoSpacing"/>
        <w:numPr>
          <w:ilvl w:val="1"/>
          <w:numId w:val="2"/>
        </w:numPr>
      </w:pPr>
      <w:r>
        <w:t xml:space="preserve">Academic, Research or Administrative </w:t>
      </w:r>
      <w:r w:rsidR="009E283C">
        <w:t>Program Operational Plan</w:t>
      </w:r>
      <w:r w:rsidR="00303156">
        <w:t>, including collaboration efforts between campuses as applicable</w:t>
      </w:r>
    </w:p>
    <w:p w:rsidR="009E283C" w:rsidRDefault="009E283C" w:rsidP="009E283C">
      <w:pPr>
        <w:pStyle w:val="NoSpacing"/>
        <w:numPr>
          <w:ilvl w:val="1"/>
          <w:numId w:val="2"/>
        </w:numPr>
      </w:pPr>
      <w:r>
        <w:t>Facilities Operational plan</w:t>
      </w:r>
      <w:r>
        <w:tab/>
      </w:r>
    </w:p>
    <w:p w:rsidR="00D332B7" w:rsidRDefault="009E283C" w:rsidP="00D332B7">
      <w:pPr>
        <w:pStyle w:val="NoSpacing"/>
        <w:numPr>
          <w:ilvl w:val="1"/>
          <w:numId w:val="2"/>
        </w:numPr>
      </w:pPr>
      <w:r>
        <w:t>Preliminary</w:t>
      </w:r>
      <w:r w:rsidR="00D332B7">
        <w:t xml:space="preserve"> Project Agreement</w:t>
      </w:r>
    </w:p>
    <w:p w:rsidR="00D332B7" w:rsidRDefault="00D332B7" w:rsidP="00D332B7">
      <w:pPr>
        <w:pStyle w:val="NoSpacing"/>
        <w:numPr>
          <w:ilvl w:val="1"/>
          <w:numId w:val="2"/>
        </w:numPr>
      </w:pPr>
      <w:r>
        <w:t>Descrip</w:t>
      </w:r>
      <w:r w:rsidR="009E283C">
        <w:t>tion of alternatives explored /</w:t>
      </w:r>
      <w:r>
        <w:t>efficiency of space</w:t>
      </w:r>
    </w:p>
    <w:p w:rsidR="002A3E0F" w:rsidRDefault="002A3E0F" w:rsidP="00D332B7">
      <w:pPr>
        <w:pStyle w:val="NoSpacing"/>
        <w:numPr>
          <w:ilvl w:val="1"/>
          <w:numId w:val="2"/>
        </w:numPr>
      </w:pPr>
      <w:r>
        <w:t>Document financial planning including:</w:t>
      </w:r>
    </w:p>
    <w:p w:rsidR="00D332B7" w:rsidRDefault="00D332B7" w:rsidP="002A3E0F">
      <w:pPr>
        <w:pStyle w:val="NoSpacing"/>
        <w:numPr>
          <w:ilvl w:val="2"/>
          <w:numId w:val="2"/>
        </w:numPr>
      </w:pPr>
      <w:r>
        <w:t>Preliminary e</w:t>
      </w:r>
      <w:r w:rsidR="009E283C">
        <w:t>stimate of increased faculty /</w:t>
      </w:r>
      <w:r>
        <w:t xml:space="preserve">staff (number / </w:t>
      </w:r>
      <w:r w:rsidR="003A2AE4">
        <w:t>budget</w:t>
      </w:r>
      <w:r>
        <w:t>)</w:t>
      </w:r>
    </w:p>
    <w:p w:rsidR="007F0ADA" w:rsidRDefault="00D332B7" w:rsidP="002A3E0F">
      <w:pPr>
        <w:pStyle w:val="NoSpacing"/>
        <w:numPr>
          <w:ilvl w:val="2"/>
          <w:numId w:val="2"/>
        </w:numPr>
      </w:pPr>
      <w:r>
        <w:t xml:space="preserve">Preliminary estimate of </w:t>
      </w:r>
      <w:r w:rsidR="007F0ADA">
        <w:t>Total Project Cost</w:t>
      </w:r>
    </w:p>
    <w:p w:rsidR="00D332B7" w:rsidRDefault="003A2AE4" w:rsidP="002A3E0F">
      <w:pPr>
        <w:pStyle w:val="NoSpacing"/>
        <w:numPr>
          <w:ilvl w:val="2"/>
          <w:numId w:val="2"/>
        </w:numPr>
      </w:pPr>
      <w:r>
        <w:t>Estimate of M/R costs (Y1,3,5,7)</w:t>
      </w:r>
      <w:r w:rsidR="006133B1">
        <w:t xml:space="preserve"> – formula based</w:t>
      </w:r>
    </w:p>
    <w:p w:rsidR="003A2AE4" w:rsidRDefault="003A2AE4" w:rsidP="002A3E0F">
      <w:pPr>
        <w:pStyle w:val="NoSpacing"/>
        <w:numPr>
          <w:ilvl w:val="2"/>
          <w:numId w:val="2"/>
        </w:numPr>
      </w:pPr>
      <w:r>
        <w:t>Estimate of R/R costs – formula based</w:t>
      </w:r>
    </w:p>
    <w:p w:rsidR="003A2AE4" w:rsidRDefault="003A2AE4" w:rsidP="002A3E0F">
      <w:pPr>
        <w:pStyle w:val="NoSpacing"/>
        <w:ind w:left="1440"/>
      </w:pPr>
      <w:r>
        <w:t xml:space="preserve">g.    Preliminary estimate of increased </w:t>
      </w:r>
      <w:r w:rsidR="009E283C">
        <w:t xml:space="preserve">program </w:t>
      </w:r>
      <w:r>
        <w:t>operational costs</w:t>
      </w:r>
    </w:p>
    <w:p w:rsidR="007F0ADA" w:rsidRDefault="007F0ADA" w:rsidP="003A2AE4">
      <w:pPr>
        <w:pStyle w:val="NoSpacing"/>
        <w:ind w:left="720"/>
      </w:pPr>
      <w:r>
        <w:t xml:space="preserve">h.    Preliminary </w:t>
      </w:r>
      <w:r w:rsidR="00DA3F18">
        <w:t xml:space="preserve">reallocation and repurposing </w:t>
      </w:r>
      <w:r>
        <w:t>plan</w:t>
      </w:r>
    </w:p>
    <w:p w:rsidR="007F0ADA" w:rsidRDefault="007F0ADA" w:rsidP="003A2AE4">
      <w:pPr>
        <w:pStyle w:val="NoSpacing"/>
        <w:ind w:left="720"/>
      </w:pPr>
      <w:proofErr w:type="spellStart"/>
      <w:r>
        <w:t>i</w:t>
      </w:r>
      <w:proofErr w:type="spellEnd"/>
      <w:r>
        <w:t>.     Preliminary funding plan</w:t>
      </w:r>
      <w:r w:rsidR="00CD0CD9">
        <w:t xml:space="preserve"> for operating and capital requests</w:t>
      </w:r>
    </w:p>
    <w:p w:rsidR="003A2AE4" w:rsidRDefault="003A2AE4" w:rsidP="003A2AE4">
      <w:pPr>
        <w:pStyle w:val="NoSpacing"/>
        <w:ind w:left="720"/>
        <w:rPr>
          <w:b/>
        </w:rPr>
      </w:pPr>
    </w:p>
    <w:p w:rsidR="009E283C" w:rsidRPr="009E283C" w:rsidRDefault="003A2AE4" w:rsidP="009E283C">
      <w:pPr>
        <w:pStyle w:val="NoSpacing"/>
        <w:numPr>
          <w:ilvl w:val="0"/>
          <w:numId w:val="3"/>
        </w:numPr>
        <w:rPr>
          <w:b/>
        </w:rPr>
      </w:pPr>
      <w:r w:rsidRPr="003A2AE4">
        <w:rPr>
          <w:b/>
        </w:rPr>
        <w:t>Formal Project Approval</w:t>
      </w:r>
    </w:p>
    <w:p w:rsidR="009E283C" w:rsidRDefault="00AE64F5" w:rsidP="009E283C">
      <w:pPr>
        <w:pStyle w:val="NoSpacing"/>
        <w:ind w:left="720"/>
      </w:pPr>
      <w:r>
        <w:t>Further development of</w:t>
      </w:r>
      <w:r w:rsidR="009E283C">
        <w:t xml:space="preserve"> contents listed for PAA</w:t>
      </w:r>
      <w:r>
        <w:t xml:space="preserve"> with an emphasis</w:t>
      </w:r>
      <w:r w:rsidR="002A3E0F">
        <w:t xml:space="preserve"> on</w:t>
      </w:r>
      <w:r w:rsidR="00F56BE6">
        <w:t xml:space="preserve"> updating</w:t>
      </w:r>
      <w:r>
        <w:t>:</w:t>
      </w:r>
    </w:p>
    <w:p w:rsidR="00AE64F5" w:rsidRDefault="00CD0CD9" w:rsidP="00303156">
      <w:pPr>
        <w:pStyle w:val="NoSpacing"/>
        <w:numPr>
          <w:ilvl w:val="0"/>
          <w:numId w:val="6"/>
        </w:numPr>
      </w:pPr>
      <w:r>
        <w:lastRenderedPageBreak/>
        <w:t xml:space="preserve">Academic, Research or Administrative </w:t>
      </w:r>
      <w:r w:rsidR="00AE64F5">
        <w:t>Program Operational Plan</w:t>
      </w:r>
    </w:p>
    <w:p w:rsidR="00AE64F5" w:rsidRDefault="00AE64F5" w:rsidP="00303156">
      <w:pPr>
        <w:pStyle w:val="NoSpacing"/>
        <w:numPr>
          <w:ilvl w:val="0"/>
          <w:numId w:val="6"/>
        </w:numPr>
      </w:pPr>
      <w:r>
        <w:t>Facilities Operational plan</w:t>
      </w:r>
    </w:p>
    <w:p w:rsidR="003A2AE4" w:rsidRDefault="007F0ADA" w:rsidP="00303156">
      <w:pPr>
        <w:pStyle w:val="NoSpacing"/>
        <w:numPr>
          <w:ilvl w:val="0"/>
          <w:numId w:val="6"/>
        </w:numPr>
      </w:pPr>
      <w:r>
        <w:t>Completed, d</w:t>
      </w:r>
      <w:r w:rsidR="003A2AE4">
        <w:t xml:space="preserve">etailed </w:t>
      </w:r>
      <w:r>
        <w:t xml:space="preserve">and signed </w:t>
      </w:r>
      <w:r w:rsidR="003A2AE4">
        <w:t>Project Agreement</w:t>
      </w:r>
    </w:p>
    <w:p w:rsidR="003A2AE4" w:rsidRDefault="00AE64F5" w:rsidP="008375F5">
      <w:pPr>
        <w:pStyle w:val="NoSpacing"/>
        <w:numPr>
          <w:ilvl w:val="0"/>
          <w:numId w:val="6"/>
        </w:numPr>
      </w:pPr>
      <w:r>
        <w:t>Description of alternatives explored /efficiency of space</w:t>
      </w:r>
      <w:r w:rsidR="00CD0CD9">
        <w:t xml:space="preserve"> utilization</w:t>
      </w:r>
      <w:r>
        <w:t>/energy efficiency</w:t>
      </w:r>
    </w:p>
    <w:p w:rsidR="002A3E0F" w:rsidRDefault="002A3E0F" w:rsidP="00303156">
      <w:pPr>
        <w:pStyle w:val="NoSpacing"/>
        <w:numPr>
          <w:ilvl w:val="0"/>
          <w:numId w:val="6"/>
        </w:numPr>
      </w:pPr>
      <w:r>
        <w:t>Detailed Financial Plan addressing:</w:t>
      </w:r>
    </w:p>
    <w:p w:rsidR="008375F5" w:rsidRDefault="008375F5" w:rsidP="008375F5">
      <w:pPr>
        <w:pStyle w:val="NoSpacing"/>
        <w:numPr>
          <w:ilvl w:val="0"/>
          <w:numId w:val="10"/>
        </w:numPr>
      </w:pPr>
      <w:r>
        <w:t xml:space="preserve">Estimate of </w:t>
      </w:r>
      <w:r w:rsidR="00CD0CD9">
        <w:t xml:space="preserve">Academic, Research or Administrative </w:t>
      </w:r>
      <w:r>
        <w:t>Program Operational cost increases including increased faculty /staff (number and budget) (Y 1,5,10) and funding plan</w:t>
      </w:r>
    </w:p>
    <w:p w:rsidR="003A2AE4" w:rsidRDefault="00AE64F5" w:rsidP="008375F5">
      <w:pPr>
        <w:pStyle w:val="NoSpacing"/>
        <w:numPr>
          <w:ilvl w:val="0"/>
          <w:numId w:val="10"/>
        </w:numPr>
      </w:pPr>
      <w:r>
        <w:t>Project budget including e</w:t>
      </w:r>
      <w:r w:rsidR="003A2AE4">
        <w:t xml:space="preserve">stimate of construction </w:t>
      </w:r>
      <w:r w:rsidR="007F0ADA">
        <w:t>cost and Total Project Cost</w:t>
      </w:r>
    </w:p>
    <w:p w:rsidR="003A2AE4" w:rsidRDefault="003A2AE4" w:rsidP="008375F5">
      <w:pPr>
        <w:pStyle w:val="NoSpacing"/>
        <w:numPr>
          <w:ilvl w:val="0"/>
          <w:numId w:val="10"/>
        </w:numPr>
      </w:pPr>
      <w:r>
        <w:t>Estimate of M/R costs (Y1,3,5,7)</w:t>
      </w:r>
      <w:r w:rsidR="008375F5">
        <w:t xml:space="preserve"> – formula based</w:t>
      </w:r>
    </w:p>
    <w:p w:rsidR="003A2AE4" w:rsidRDefault="00AE64F5" w:rsidP="008375F5">
      <w:pPr>
        <w:pStyle w:val="NoSpacing"/>
        <w:numPr>
          <w:ilvl w:val="0"/>
          <w:numId w:val="10"/>
        </w:numPr>
      </w:pPr>
      <w:r>
        <w:t>Estimate of R/R</w:t>
      </w:r>
      <w:r w:rsidR="003A2AE4">
        <w:t xml:space="preserve"> Costs (beginning in year 5) </w:t>
      </w:r>
      <w:r w:rsidR="008375F5">
        <w:t xml:space="preserve">- </w:t>
      </w:r>
      <w:r w:rsidR="003A2AE4">
        <w:t>formula based</w:t>
      </w:r>
    </w:p>
    <w:p w:rsidR="003A2AE4" w:rsidRDefault="003A2AE4" w:rsidP="008375F5">
      <w:pPr>
        <w:pStyle w:val="NoSpacing"/>
        <w:numPr>
          <w:ilvl w:val="0"/>
          <w:numId w:val="10"/>
        </w:numPr>
      </w:pPr>
      <w:r>
        <w:t xml:space="preserve">Estimate of increased </w:t>
      </w:r>
      <w:r w:rsidR="002A3E0F">
        <w:t xml:space="preserve">facility </w:t>
      </w:r>
      <w:r>
        <w:t>operational costs (Including: Custodial, fuel, maintenance workers, police, materials/supplies)</w:t>
      </w:r>
    </w:p>
    <w:p w:rsidR="007F0ADA" w:rsidRDefault="00DA3F18" w:rsidP="008375F5">
      <w:pPr>
        <w:pStyle w:val="NoSpacing"/>
        <w:numPr>
          <w:ilvl w:val="0"/>
          <w:numId w:val="10"/>
        </w:numPr>
      </w:pPr>
      <w:r>
        <w:t xml:space="preserve">Reallocation and repurposing </w:t>
      </w:r>
      <w:r w:rsidR="007F0ADA">
        <w:t>funding plan</w:t>
      </w:r>
    </w:p>
    <w:p w:rsidR="00CD0CD9" w:rsidRDefault="00CD0CD9" w:rsidP="008375F5">
      <w:pPr>
        <w:pStyle w:val="NoSpacing"/>
        <w:numPr>
          <w:ilvl w:val="0"/>
          <w:numId w:val="10"/>
        </w:numPr>
      </w:pPr>
      <w:r>
        <w:t xml:space="preserve">Other financial impacts, second order impacts, such as personnel </w:t>
      </w:r>
      <w:r w:rsidR="00DA3F18">
        <w:t>consolidation opportunities, R&amp;R opportunity costs</w:t>
      </w:r>
      <w:r>
        <w:t xml:space="preserve"> </w:t>
      </w:r>
    </w:p>
    <w:p w:rsidR="003A2AE4" w:rsidRDefault="003A2AE4" w:rsidP="002A3E0F">
      <w:pPr>
        <w:pStyle w:val="NoSpacing"/>
        <w:ind w:left="1080"/>
      </w:pPr>
    </w:p>
    <w:p w:rsidR="003A2AE4" w:rsidRPr="00F849C5" w:rsidRDefault="003A2AE4" w:rsidP="003A2AE4">
      <w:pPr>
        <w:pStyle w:val="NoSpacing"/>
        <w:numPr>
          <w:ilvl w:val="0"/>
          <w:numId w:val="3"/>
        </w:numPr>
      </w:pPr>
      <w:r>
        <w:rPr>
          <w:b/>
        </w:rPr>
        <w:t>Schematic Design Approval</w:t>
      </w:r>
    </w:p>
    <w:p w:rsidR="00AE64F5" w:rsidRDefault="00AE64F5" w:rsidP="00AE64F5">
      <w:pPr>
        <w:pStyle w:val="NoSpacing"/>
        <w:ind w:left="720"/>
      </w:pPr>
      <w:r>
        <w:t xml:space="preserve">Further development of contents with an emphasis on </w:t>
      </w:r>
      <w:r w:rsidR="00F56BE6">
        <w:t>updating:</w:t>
      </w:r>
    </w:p>
    <w:p w:rsidR="00AE64F5" w:rsidRDefault="00CD0CD9" w:rsidP="00AE64F5">
      <w:pPr>
        <w:pStyle w:val="NoSpacing"/>
        <w:numPr>
          <w:ilvl w:val="0"/>
          <w:numId w:val="5"/>
        </w:numPr>
      </w:pPr>
      <w:r>
        <w:t xml:space="preserve">Academic, Research or Administrative </w:t>
      </w:r>
      <w:r w:rsidR="00AE64F5">
        <w:t>Program Operational Plan</w:t>
      </w:r>
    </w:p>
    <w:p w:rsidR="00AE64F5" w:rsidRDefault="00AE64F5" w:rsidP="00AE64F5">
      <w:pPr>
        <w:pStyle w:val="NoSpacing"/>
        <w:numPr>
          <w:ilvl w:val="0"/>
          <w:numId w:val="5"/>
        </w:numPr>
      </w:pPr>
      <w:r>
        <w:t>Facilities Operational Plan</w:t>
      </w:r>
    </w:p>
    <w:p w:rsidR="008375F5" w:rsidRDefault="008375F5" w:rsidP="008375F5">
      <w:pPr>
        <w:pStyle w:val="NoSpacing"/>
        <w:numPr>
          <w:ilvl w:val="0"/>
          <w:numId w:val="5"/>
        </w:numPr>
      </w:pPr>
      <w:r>
        <w:t>Final Financial Plan</w:t>
      </w:r>
    </w:p>
    <w:p w:rsidR="008375F5" w:rsidRDefault="008375F5" w:rsidP="008375F5">
      <w:pPr>
        <w:pStyle w:val="NoSpacing"/>
        <w:numPr>
          <w:ilvl w:val="0"/>
          <w:numId w:val="11"/>
        </w:numPr>
      </w:pPr>
      <w:r>
        <w:t>Estimate of increased program operational costs and funding plan</w:t>
      </w:r>
    </w:p>
    <w:p w:rsidR="007F0ADA" w:rsidRDefault="00AE64F5" w:rsidP="008375F5">
      <w:pPr>
        <w:pStyle w:val="NoSpacing"/>
        <w:numPr>
          <w:ilvl w:val="0"/>
          <w:numId w:val="11"/>
        </w:numPr>
      </w:pPr>
      <w:r>
        <w:t>Detailed budget for increased faculty /</w:t>
      </w:r>
      <w:r w:rsidR="007F0ADA">
        <w:t>staff (number and budget) (Y1,5,10) and funding plan</w:t>
      </w:r>
    </w:p>
    <w:p w:rsidR="007F0ADA" w:rsidRDefault="007F0ADA" w:rsidP="008375F5">
      <w:pPr>
        <w:pStyle w:val="NoSpacing"/>
        <w:numPr>
          <w:ilvl w:val="0"/>
          <w:numId w:val="11"/>
        </w:numPr>
      </w:pPr>
      <w:r>
        <w:t>Detailed estimate of Total Project Cost (including equipment and move-in costs)</w:t>
      </w:r>
    </w:p>
    <w:p w:rsidR="007F0ADA" w:rsidRDefault="007F0ADA" w:rsidP="008375F5">
      <w:pPr>
        <w:pStyle w:val="NoSpacing"/>
        <w:numPr>
          <w:ilvl w:val="0"/>
          <w:numId w:val="11"/>
        </w:numPr>
      </w:pPr>
      <w:r>
        <w:t>Estimate of M/R costs (Y1,3,5,7) and funding plan</w:t>
      </w:r>
    </w:p>
    <w:p w:rsidR="007F0ADA" w:rsidRDefault="007F0ADA" w:rsidP="008375F5">
      <w:pPr>
        <w:pStyle w:val="NoSpacing"/>
        <w:numPr>
          <w:ilvl w:val="0"/>
          <w:numId w:val="11"/>
        </w:numPr>
      </w:pPr>
      <w:r>
        <w:t>Estimate of R/R/ costs and funding plan</w:t>
      </w:r>
    </w:p>
    <w:p w:rsidR="007F0ADA" w:rsidRDefault="008375F5" w:rsidP="008375F5">
      <w:pPr>
        <w:pStyle w:val="NoSpacing"/>
        <w:numPr>
          <w:ilvl w:val="0"/>
          <w:numId w:val="11"/>
        </w:numPr>
      </w:pPr>
      <w:r>
        <w:t xml:space="preserve">Projected cost of </w:t>
      </w:r>
      <w:r w:rsidR="00DA3F18">
        <w:t>reallocation and repurposing</w:t>
      </w:r>
      <w:r>
        <w:t xml:space="preserve"> plan and funding plan</w:t>
      </w:r>
    </w:p>
    <w:p w:rsidR="007F0ADA" w:rsidRDefault="008375F5" w:rsidP="00AE64F5">
      <w:pPr>
        <w:pStyle w:val="NoSpacing"/>
        <w:numPr>
          <w:ilvl w:val="0"/>
          <w:numId w:val="5"/>
        </w:numPr>
      </w:pPr>
      <w:r>
        <w:t>B</w:t>
      </w:r>
      <w:r w:rsidR="007F0ADA">
        <w:t>ack-</w:t>
      </w:r>
      <w:r w:rsidR="00AE64F5">
        <w:t xml:space="preserve">fill </w:t>
      </w:r>
      <w:r>
        <w:t xml:space="preserve">space </w:t>
      </w:r>
      <w:r w:rsidR="00AE64F5">
        <w:t>plan</w:t>
      </w:r>
      <w:r w:rsidR="007F0ADA">
        <w:t xml:space="preserve"> </w:t>
      </w:r>
    </w:p>
    <w:p w:rsidR="007F0ADA" w:rsidRDefault="007F0ADA" w:rsidP="00F849C5">
      <w:pPr>
        <w:pStyle w:val="NoSpacing"/>
        <w:ind w:left="720"/>
      </w:pPr>
    </w:p>
    <w:p w:rsidR="007F0ADA" w:rsidRPr="008375F5" w:rsidRDefault="007F0ADA" w:rsidP="008375F5">
      <w:pPr>
        <w:pStyle w:val="NoSpacing"/>
        <w:spacing w:after="120"/>
        <w:rPr>
          <w:b/>
        </w:rPr>
      </w:pPr>
      <w:r w:rsidRPr="008375F5">
        <w:rPr>
          <w:b/>
        </w:rPr>
        <w:t>Example of Table of Contents</w:t>
      </w:r>
    </w:p>
    <w:p w:rsidR="000B6088" w:rsidRPr="00E46504" w:rsidRDefault="000B6088" w:rsidP="000B6088">
      <w:pPr>
        <w:pStyle w:val="NoSpacing"/>
      </w:pPr>
      <w:r>
        <w:tab/>
      </w:r>
      <w:r w:rsidRPr="00E46504">
        <w:t>Executive Summary</w:t>
      </w:r>
    </w:p>
    <w:p w:rsidR="000B6088" w:rsidRPr="00E46504" w:rsidRDefault="000B6088" w:rsidP="000B6088">
      <w:pPr>
        <w:pStyle w:val="NoSpacing"/>
      </w:pPr>
      <w:r w:rsidRPr="00E46504">
        <w:tab/>
      </w:r>
      <w:r w:rsidR="00F56BE6" w:rsidRPr="00E46504">
        <w:t xml:space="preserve">Alignment with UA Strategic and Academic master plans including </w:t>
      </w:r>
      <w:r w:rsidRPr="00E46504">
        <w:t>Vision/Mission / Purpose</w:t>
      </w:r>
    </w:p>
    <w:p w:rsidR="000B6088" w:rsidRPr="00E46504" w:rsidRDefault="000B6088" w:rsidP="000B6088">
      <w:pPr>
        <w:pStyle w:val="NoSpacing"/>
      </w:pPr>
      <w:r w:rsidRPr="00E46504">
        <w:tab/>
        <w:t>Program Statement</w:t>
      </w:r>
    </w:p>
    <w:p w:rsidR="000B6088" w:rsidRPr="00E46504" w:rsidRDefault="000B6088" w:rsidP="000B6088">
      <w:pPr>
        <w:pStyle w:val="NoSpacing"/>
      </w:pPr>
      <w:r w:rsidRPr="00E46504">
        <w:tab/>
      </w:r>
      <w:r w:rsidR="00F56BE6" w:rsidRPr="00E46504">
        <w:t xml:space="preserve">Program </w:t>
      </w:r>
      <w:r w:rsidRPr="00E46504">
        <w:t>Operational Plan</w:t>
      </w:r>
    </w:p>
    <w:p w:rsidR="000B6088" w:rsidRPr="00E46504" w:rsidRDefault="000B6088" w:rsidP="000B6088">
      <w:pPr>
        <w:pStyle w:val="NoSpacing"/>
      </w:pPr>
      <w:r w:rsidRPr="00E46504">
        <w:tab/>
        <w:t>Facility Needs – New construction/Remodel/back-fill</w:t>
      </w:r>
    </w:p>
    <w:p w:rsidR="000B6088" w:rsidRPr="00E46504" w:rsidRDefault="000B6088" w:rsidP="000B6088">
      <w:pPr>
        <w:pStyle w:val="NoSpacing"/>
      </w:pPr>
      <w:r w:rsidRPr="00E46504">
        <w:tab/>
        <w:t>Facility Operation Plan</w:t>
      </w:r>
    </w:p>
    <w:p w:rsidR="000B6088" w:rsidRPr="00E46504" w:rsidRDefault="000B6088" w:rsidP="000B6088">
      <w:pPr>
        <w:pStyle w:val="NoSpacing"/>
      </w:pPr>
      <w:r w:rsidRPr="00E46504">
        <w:tab/>
      </w:r>
      <w:r w:rsidR="00F56BE6" w:rsidRPr="00E46504">
        <w:t xml:space="preserve">Implementation </w:t>
      </w:r>
      <w:r w:rsidRPr="00E46504">
        <w:t>Schedule</w:t>
      </w:r>
    </w:p>
    <w:p w:rsidR="000B6088" w:rsidRPr="00E46504" w:rsidRDefault="000B6088" w:rsidP="000B6088">
      <w:pPr>
        <w:pStyle w:val="NoSpacing"/>
      </w:pPr>
      <w:r w:rsidRPr="00E46504">
        <w:tab/>
        <w:t>Financial Plan</w:t>
      </w:r>
      <w:r w:rsidR="008375F5" w:rsidRPr="00E46504">
        <w:t>: cost planning for program and facilities operation, and construction project</w:t>
      </w:r>
    </w:p>
    <w:p w:rsidR="000B6088" w:rsidRPr="00E46504" w:rsidRDefault="000B6088" w:rsidP="000B6088">
      <w:pPr>
        <w:pStyle w:val="NoSpacing"/>
      </w:pPr>
      <w:r w:rsidRPr="00E46504">
        <w:tab/>
        <w:t>Communication/Marketing Plan</w:t>
      </w:r>
    </w:p>
    <w:p w:rsidR="000B6088" w:rsidRPr="00E46504" w:rsidRDefault="000B6088" w:rsidP="000B6088">
      <w:pPr>
        <w:pStyle w:val="NoSpacing"/>
      </w:pPr>
      <w:r w:rsidRPr="00E46504">
        <w:tab/>
        <w:t>Key Personnel involved / roles and responsibilities</w:t>
      </w:r>
    </w:p>
    <w:p w:rsidR="000B6088" w:rsidRPr="00E46504" w:rsidRDefault="000B6088" w:rsidP="00ED7D23">
      <w:pPr>
        <w:pStyle w:val="NoSpacing"/>
      </w:pPr>
      <w:r w:rsidRPr="00E46504">
        <w:tab/>
        <w:t>Challenges</w:t>
      </w:r>
      <w:r w:rsidR="00F56BE6" w:rsidRPr="00E46504">
        <w:t xml:space="preserve"> to success and mitigation planning</w:t>
      </w:r>
    </w:p>
    <w:p w:rsidR="000B6088" w:rsidRDefault="000B6088" w:rsidP="000B6088">
      <w:pPr>
        <w:pStyle w:val="NoSpacing"/>
      </w:pPr>
    </w:p>
    <w:p w:rsidR="007F0ADA" w:rsidRDefault="007F0ADA" w:rsidP="007F0ADA">
      <w:pPr>
        <w:pStyle w:val="NoSpacing"/>
      </w:pPr>
      <w:r>
        <w:t>Historically,</w:t>
      </w:r>
      <w:r w:rsidR="00AE64F5">
        <w:t xml:space="preserve"> Facilities Project Managers have</w:t>
      </w:r>
      <w:r>
        <w:t xml:space="preserve"> been the authors of the majority of the content that is written in support of capital projects.  </w:t>
      </w:r>
      <w:r w:rsidR="00303156">
        <w:t>Develop</w:t>
      </w:r>
      <w:r>
        <w:t xml:space="preserve">ing a UA Business plan </w:t>
      </w:r>
      <w:r w:rsidR="00570FA4">
        <w:t xml:space="preserve">shifts the work load that the Facilities staff have carried, to the Administration, as they must first clearly define the program and how an expansion or a new program meets the UA </w:t>
      </w:r>
      <w:r w:rsidR="00303156">
        <w:t>and MAU Strategic and Academic P</w:t>
      </w:r>
      <w:r w:rsidR="00570FA4">
        <w:t>lan</w:t>
      </w:r>
      <w:r w:rsidR="00303156">
        <w:t>s, and the campus master plan</w:t>
      </w:r>
      <w:r w:rsidR="00570FA4">
        <w:t xml:space="preserve">.  </w:t>
      </w:r>
      <w:r w:rsidR="00E46504">
        <w:t>These documents are not particularly suited to being developed solely by a consultant.</w:t>
      </w:r>
    </w:p>
    <w:p w:rsidR="00570FA4" w:rsidRDefault="00570FA4" w:rsidP="007F0ADA">
      <w:pPr>
        <w:pStyle w:val="NoSpacing"/>
      </w:pPr>
    </w:p>
    <w:p w:rsidR="00570FA4" w:rsidRPr="007F0ADA" w:rsidRDefault="00570FA4" w:rsidP="007F0ADA">
      <w:pPr>
        <w:pStyle w:val="NoSpacing"/>
      </w:pPr>
      <w:r>
        <w:t xml:space="preserve">The </w:t>
      </w:r>
      <w:r w:rsidR="008375F5">
        <w:t xml:space="preserve">Program Statement and Operation Plan, </w:t>
      </w:r>
      <w:r>
        <w:t>Project Agreement, vision/mission and purpose</w:t>
      </w:r>
      <w:r w:rsidR="008375F5">
        <w:t xml:space="preserve"> summary</w:t>
      </w:r>
      <w:r>
        <w:t xml:space="preserve"> in addition to the estimates of increased faculty and staff </w:t>
      </w:r>
      <w:r w:rsidR="00303156">
        <w:t>is expected to</w:t>
      </w:r>
      <w:r>
        <w:t xml:space="preserve"> be the work product of the Administration – perhaps collaborative efforts between the Vice Chancellors and Provost.  </w:t>
      </w:r>
    </w:p>
    <w:p w:rsidR="000B6088" w:rsidRPr="000B6088" w:rsidRDefault="000B6088">
      <w:pPr>
        <w:rPr>
          <w:b/>
        </w:rPr>
      </w:pPr>
    </w:p>
    <w:sectPr w:rsidR="000B6088" w:rsidRPr="000B6088" w:rsidSect="00E46504">
      <w:headerReference w:type="default" r:id="rId9"/>
      <w:footerReference w:type="default" r:id="rId10"/>
      <w:pgSz w:w="12240" w:h="15840"/>
      <w:pgMar w:top="1440" w:right="1440" w:bottom="99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96" w:rsidRDefault="00021796" w:rsidP="000B6088">
      <w:pPr>
        <w:spacing w:after="0" w:line="240" w:lineRule="auto"/>
      </w:pPr>
      <w:r>
        <w:separator/>
      </w:r>
    </w:p>
  </w:endnote>
  <w:endnote w:type="continuationSeparator" w:id="0">
    <w:p w:rsidR="00021796" w:rsidRDefault="00021796" w:rsidP="000B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21796">
      <w:tc>
        <w:tcPr>
          <w:tcW w:w="918" w:type="dxa"/>
        </w:tcPr>
        <w:p w:rsidR="00021796" w:rsidRDefault="00021796">
          <w:pPr>
            <w:pStyle w:val="Footer"/>
            <w:jc w:val="right"/>
            <w:rPr>
              <w:b/>
              <w:color w:val="4F81BD" w:themeColor="accent1"/>
              <w:sz w:val="32"/>
              <w:szCs w:val="32"/>
            </w:rPr>
          </w:pPr>
          <w:r>
            <w:fldChar w:fldCharType="begin"/>
          </w:r>
          <w:r>
            <w:instrText xml:space="preserve"> PAGE   \* MERGEFORMAT </w:instrText>
          </w:r>
          <w:r>
            <w:fldChar w:fldCharType="separate"/>
          </w:r>
          <w:r w:rsidRPr="00021796">
            <w:rPr>
              <w:b/>
              <w:noProof/>
              <w:color w:val="4F81BD" w:themeColor="accent1"/>
              <w:sz w:val="32"/>
              <w:szCs w:val="32"/>
            </w:rPr>
            <w:t>1</w:t>
          </w:r>
          <w:r>
            <w:rPr>
              <w:b/>
              <w:noProof/>
              <w:color w:val="4F81BD" w:themeColor="accent1"/>
              <w:sz w:val="32"/>
              <w:szCs w:val="32"/>
            </w:rPr>
            <w:fldChar w:fldCharType="end"/>
          </w:r>
        </w:p>
      </w:tc>
      <w:tc>
        <w:tcPr>
          <w:tcW w:w="7938" w:type="dxa"/>
        </w:tcPr>
        <w:p w:rsidR="00021796" w:rsidRDefault="00021796">
          <w:pPr>
            <w:pStyle w:val="Footer"/>
          </w:pPr>
          <w:r>
            <w:fldChar w:fldCharType="begin"/>
          </w:r>
          <w:r>
            <w:instrText xml:space="preserve"> DATE \@ "M/d/yyyy" </w:instrText>
          </w:r>
          <w:r>
            <w:fldChar w:fldCharType="separate"/>
          </w:r>
          <w:r>
            <w:rPr>
              <w:noProof/>
            </w:rPr>
            <w:t>11/28/2012</w:t>
          </w:r>
          <w:r>
            <w:rPr>
              <w:noProof/>
            </w:rPr>
            <w:fldChar w:fldCharType="end"/>
          </w:r>
        </w:p>
      </w:tc>
    </w:tr>
  </w:tbl>
  <w:p w:rsidR="00021796" w:rsidRDefault="00021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96" w:rsidRDefault="00021796" w:rsidP="000B6088">
      <w:pPr>
        <w:spacing w:after="0" w:line="240" w:lineRule="auto"/>
      </w:pPr>
      <w:r>
        <w:separator/>
      </w:r>
    </w:p>
  </w:footnote>
  <w:footnote w:type="continuationSeparator" w:id="0">
    <w:p w:rsidR="00021796" w:rsidRDefault="00021796" w:rsidP="000B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21796">
      <w:trPr>
        <w:trHeight w:val="288"/>
      </w:trPr>
      <w:tc>
        <w:tcPr>
          <w:tcW w:w="7765" w:type="dxa"/>
        </w:tcPr>
        <w:p w:rsidR="00021796" w:rsidRDefault="00021796" w:rsidP="00250333">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28"/>
                <w:szCs w:val="28"/>
              </w:rPr>
              <w:alias w:val="Title"/>
              <w:id w:val="77761602"/>
              <w:placeholder>
                <w:docPart w:val="0674D6B56AA849D1A25273A5CBEBF7F2"/>
              </w:placeholder>
              <w:dataBinding w:prefixMappings="xmlns:ns0='http://schemas.openxmlformats.org/package/2006/metadata/core-properties' xmlns:ns1='http://purl.org/dc/elements/1.1/'" w:xpath="/ns0:coreProperties[1]/ns1:title[1]" w:storeItemID="{6C3C8BC8-F283-45AE-878A-BAB7291924A1}"/>
              <w:text/>
            </w:sdtPr>
            <w:sdtContent>
              <w:r w:rsidRPr="00A77F35">
                <w:rPr>
                  <w:rFonts w:asciiTheme="majorHAnsi" w:eastAsiaTheme="majorEastAsia" w:hAnsiTheme="majorHAnsi" w:cstheme="majorBidi"/>
                  <w:sz w:val="28"/>
                  <w:szCs w:val="28"/>
                </w:rPr>
                <w:t xml:space="preserve">UA Business Plan Requirements </w:t>
              </w:r>
              <w:r>
                <w:rPr>
                  <w:rFonts w:asciiTheme="majorHAnsi" w:eastAsiaTheme="majorEastAsia" w:hAnsiTheme="majorHAnsi" w:cstheme="majorBidi"/>
                  <w:sz w:val="28"/>
                  <w:szCs w:val="28"/>
                </w:rPr>
                <w:t>(</w:t>
              </w:r>
              <w:r w:rsidRPr="00A77F35">
                <w:rPr>
                  <w:rFonts w:asciiTheme="majorHAnsi" w:eastAsiaTheme="majorEastAsia" w:hAnsiTheme="majorHAnsi" w:cstheme="majorBidi"/>
                  <w:sz w:val="28"/>
                  <w:szCs w:val="28"/>
                </w:rPr>
                <w:t>for new facilities and expansions</w:t>
              </w:r>
            </w:sdtContent>
          </w:sdt>
          <w:r>
            <w:rPr>
              <w:rFonts w:asciiTheme="majorHAnsi" w:eastAsiaTheme="majorEastAsia" w:hAnsiTheme="majorHAnsi" w:cstheme="majorBidi"/>
              <w:sz w:val="28"/>
              <w:szCs w:val="28"/>
            </w:rPr>
            <w:t>)</w:t>
          </w:r>
        </w:p>
      </w:tc>
      <w:sdt>
        <w:sdtPr>
          <w:rPr>
            <w:rFonts w:asciiTheme="majorHAnsi" w:eastAsiaTheme="majorEastAsia" w:hAnsiTheme="majorHAnsi" w:cstheme="majorBidi"/>
            <w:b/>
            <w:bCs/>
            <w:sz w:val="24"/>
            <w:szCs w:val="24"/>
          </w:rPr>
          <w:alias w:val="Year"/>
          <w:id w:val="77761609"/>
          <w:placeholder>
            <w:docPart w:val="4C96360B81C94956840A766441E00484"/>
          </w:placeholder>
          <w:dataBinding w:prefixMappings="xmlns:ns0='http://schemas.microsoft.com/office/2006/coverPageProps'" w:xpath="/ns0:CoverPageProperties[1]/ns0:PublishDate[1]" w:storeItemID="{55AF091B-3C7A-41E3-B477-F2FDAA23CFDA}"/>
          <w:date w:fullDate="2010-06-01T00:00:00Z">
            <w:dateFormat w:val="yyyy"/>
            <w:lid w:val="en-US"/>
            <w:storeMappedDataAs w:val="dateTime"/>
            <w:calendar w:val="gregorian"/>
          </w:date>
        </w:sdtPr>
        <w:sdtContent>
          <w:tc>
            <w:tcPr>
              <w:tcW w:w="1105" w:type="dxa"/>
            </w:tcPr>
            <w:p w:rsidR="00021796" w:rsidRDefault="00021796" w:rsidP="0025033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24"/>
                  <w:szCs w:val="24"/>
                </w:rPr>
                <w:t>2010</w:t>
              </w:r>
            </w:p>
          </w:tc>
        </w:sdtContent>
      </w:sdt>
    </w:tr>
  </w:tbl>
  <w:p w:rsidR="00021796" w:rsidRDefault="00021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C21"/>
    <w:multiLevelType w:val="hybridMultilevel"/>
    <w:tmpl w:val="A33820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6A2B07"/>
    <w:multiLevelType w:val="hybridMultilevel"/>
    <w:tmpl w:val="BDF6F7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C100E99"/>
    <w:multiLevelType w:val="hybridMultilevel"/>
    <w:tmpl w:val="7BE46A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022275"/>
    <w:multiLevelType w:val="hybridMultilevel"/>
    <w:tmpl w:val="08E23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A59AD"/>
    <w:multiLevelType w:val="hybridMultilevel"/>
    <w:tmpl w:val="0A1E7A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32A2C"/>
    <w:multiLevelType w:val="hybridMultilevel"/>
    <w:tmpl w:val="4D985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B84A7B"/>
    <w:multiLevelType w:val="hybridMultilevel"/>
    <w:tmpl w:val="AEC067A4"/>
    <w:lvl w:ilvl="0" w:tplc="377038F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095F3D"/>
    <w:multiLevelType w:val="hybridMultilevel"/>
    <w:tmpl w:val="7D048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724629"/>
    <w:multiLevelType w:val="hybridMultilevel"/>
    <w:tmpl w:val="AA701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241FA9"/>
    <w:multiLevelType w:val="hybridMultilevel"/>
    <w:tmpl w:val="2C9A7716"/>
    <w:lvl w:ilvl="0" w:tplc="015ED4B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E631E2"/>
    <w:multiLevelType w:val="hybridMultilevel"/>
    <w:tmpl w:val="CC6AA2E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3"/>
  </w:num>
  <w:num w:numId="4">
    <w:abstractNumId w:val="5"/>
  </w:num>
  <w:num w:numId="5">
    <w:abstractNumId w:val="0"/>
  </w:num>
  <w:num w:numId="6">
    <w:abstractNumId w:val="9"/>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6088"/>
    <w:rsid w:val="00021796"/>
    <w:rsid w:val="00044D4B"/>
    <w:rsid w:val="00084343"/>
    <w:rsid w:val="000B6088"/>
    <w:rsid w:val="000F5FED"/>
    <w:rsid w:val="00103990"/>
    <w:rsid w:val="00114EF0"/>
    <w:rsid w:val="00140BFC"/>
    <w:rsid w:val="001823D9"/>
    <w:rsid w:val="00250333"/>
    <w:rsid w:val="002A3E0F"/>
    <w:rsid w:val="002E030E"/>
    <w:rsid w:val="00303156"/>
    <w:rsid w:val="00357A73"/>
    <w:rsid w:val="003A1948"/>
    <w:rsid w:val="003A2AE4"/>
    <w:rsid w:val="005132AC"/>
    <w:rsid w:val="00570FA4"/>
    <w:rsid w:val="005B629D"/>
    <w:rsid w:val="005D7108"/>
    <w:rsid w:val="00602226"/>
    <w:rsid w:val="006133B1"/>
    <w:rsid w:val="00657DA0"/>
    <w:rsid w:val="006C1C07"/>
    <w:rsid w:val="006C579A"/>
    <w:rsid w:val="007E3518"/>
    <w:rsid w:val="007F0ADA"/>
    <w:rsid w:val="008062F6"/>
    <w:rsid w:val="008375F5"/>
    <w:rsid w:val="008F34C6"/>
    <w:rsid w:val="009E283C"/>
    <w:rsid w:val="009E3D06"/>
    <w:rsid w:val="00A25330"/>
    <w:rsid w:val="00A501C0"/>
    <w:rsid w:val="00A77F35"/>
    <w:rsid w:val="00AE64F5"/>
    <w:rsid w:val="00C7039A"/>
    <w:rsid w:val="00CD0CD9"/>
    <w:rsid w:val="00D332B7"/>
    <w:rsid w:val="00DA3F18"/>
    <w:rsid w:val="00E104F7"/>
    <w:rsid w:val="00E46504"/>
    <w:rsid w:val="00ED7D23"/>
    <w:rsid w:val="00F13283"/>
    <w:rsid w:val="00F37000"/>
    <w:rsid w:val="00F46A91"/>
    <w:rsid w:val="00F56BE6"/>
    <w:rsid w:val="00F6072C"/>
    <w:rsid w:val="00F849C5"/>
    <w:rsid w:val="00F9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088"/>
    <w:pPr>
      <w:spacing w:after="0" w:line="240" w:lineRule="auto"/>
    </w:pPr>
  </w:style>
  <w:style w:type="paragraph" w:styleId="Header">
    <w:name w:val="header"/>
    <w:basedOn w:val="Normal"/>
    <w:link w:val="HeaderChar"/>
    <w:uiPriority w:val="99"/>
    <w:unhideWhenUsed/>
    <w:rsid w:val="000B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88"/>
  </w:style>
  <w:style w:type="paragraph" w:styleId="Footer">
    <w:name w:val="footer"/>
    <w:basedOn w:val="Normal"/>
    <w:link w:val="FooterChar"/>
    <w:uiPriority w:val="99"/>
    <w:unhideWhenUsed/>
    <w:rsid w:val="000B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88"/>
  </w:style>
  <w:style w:type="paragraph" w:styleId="BalloonText">
    <w:name w:val="Balloon Text"/>
    <w:basedOn w:val="Normal"/>
    <w:link w:val="BalloonTextChar"/>
    <w:uiPriority w:val="99"/>
    <w:semiHidden/>
    <w:unhideWhenUsed/>
    <w:rsid w:val="000B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74D6B56AA849D1A25273A5CBEBF7F2"/>
        <w:category>
          <w:name w:val="General"/>
          <w:gallery w:val="placeholder"/>
        </w:category>
        <w:types>
          <w:type w:val="bbPlcHdr"/>
        </w:types>
        <w:behaviors>
          <w:behavior w:val="content"/>
        </w:behaviors>
        <w:guid w:val="{40D1EA67-7FAD-417A-BB1C-5F43B8E53685}"/>
      </w:docPartPr>
      <w:docPartBody>
        <w:p w:rsidR="000A601C" w:rsidRDefault="00B740C8" w:rsidP="00B740C8">
          <w:pPr>
            <w:pStyle w:val="0674D6B56AA849D1A25273A5CBEBF7F2"/>
          </w:pPr>
          <w:r>
            <w:rPr>
              <w:rFonts w:asciiTheme="majorHAnsi" w:eastAsiaTheme="majorEastAsia" w:hAnsiTheme="majorHAnsi" w:cstheme="majorBidi"/>
              <w:sz w:val="36"/>
              <w:szCs w:val="36"/>
            </w:rPr>
            <w:t>[Type the document title]</w:t>
          </w:r>
        </w:p>
      </w:docPartBody>
    </w:docPart>
    <w:docPart>
      <w:docPartPr>
        <w:name w:val="4C96360B81C94956840A766441E00484"/>
        <w:category>
          <w:name w:val="General"/>
          <w:gallery w:val="placeholder"/>
        </w:category>
        <w:types>
          <w:type w:val="bbPlcHdr"/>
        </w:types>
        <w:behaviors>
          <w:behavior w:val="content"/>
        </w:behaviors>
        <w:guid w:val="{CFEA7405-D002-460C-B107-6D821C069A2F}"/>
      </w:docPartPr>
      <w:docPartBody>
        <w:p w:rsidR="000A601C" w:rsidRDefault="00B740C8" w:rsidP="00B740C8">
          <w:pPr>
            <w:pStyle w:val="4C96360B81C94956840A766441E0048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40C8"/>
    <w:rsid w:val="000A601C"/>
    <w:rsid w:val="00424E32"/>
    <w:rsid w:val="00765D27"/>
    <w:rsid w:val="00773EDE"/>
    <w:rsid w:val="008B00D3"/>
    <w:rsid w:val="00B740C8"/>
    <w:rsid w:val="00CB7D9C"/>
    <w:rsid w:val="00CE020B"/>
    <w:rsid w:val="00F4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4D6B56AA849D1A25273A5CBEBF7F2">
    <w:name w:val="0674D6B56AA849D1A25273A5CBEBF7F2"/>
    <w:rsid w:val="00B740C8"/>
  </w:style>
  <w:style w:type="paragraph" w:customStyle="1" w:styleId="4C96360B81C94956840A766441E00484">
    <w:name w:val="4C96360B81C94956840A766441E00484"/>
    <w:rsid w:val="00B740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UA Business Plan Requirements (for new facilities and expansions</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 Business Plan Requirements (for new facilities and expansions</dc:title>
  <dc:creator>Crown Road Desktop</dc:creator>
  <cp:lastModifiedBy>Tim L Nelson</cp:lastModifiedBy>
  <cp:revision>11</cp:revision>
  <cp:lastPrinted>2011-01-04T21:01:00Z</cp:lastPrinted>
  <dcterms:created xsi:type="dcterms:W3CDTF">2010-06-09T06:07:00Z</dcterms:created>
  <dcterms:modified xsi:type="dcterms:W3CDTF">2012-11-28T20:29:00Z</dcterms:modified>
</cp:coreProperties>
</file>